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FE35F3" w:rsidP="00FE35F3"/>
    <w:p w:rsidR="00FE35F3" w:rsidRDefault="00C410C1" w:rsidP="00FE35F3">
      <w:pPr>
        <w:pStyle w:val="Puesto"/>
        <w:jc w:val="center"/>
      </w:pPr>
      <w:r>
        <w:t>Go4Calcs</w:t>
      </w:r>
    </w:p>
    <w:p w:rsidR="00FE35F3" w:rsidRDefault="00FE35F3" w:rsidP="00FE35F3">
      <w:pPr>
        <w:pStyle w:val="Subttulo"/>
        <w:jc w:val="center"/>
        <w:rPr>
          <w:sz w:val="36"/>
          <w:szCs w:val="36"/>
        </w:rPr>
      </w:pPr>
      <w:r>
        <w:rPr>
          <w:sz w:val="36"/>
          <w:szCs w:val="36"/>
        </w:rPr>
        <w:t>INFORME DE SITUACIÓN DEL PROYECTO</w:t>
      </w:r>
    </w:p>
    <w:p w:rsidR="00FE35F3" w:rsidRPr="001E495E" w:rsidRDefault="006848B3" w:rsidP="00FE35F3">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6</w:t>
      </w:r>
    </w:p>
    <w:p w:rsidR="00FE35F3" w:rsidRDefault="00FE35F3" w:rsidP="00FE35F3">
      <w:pPr>
        <w:pStyle w:val="Subttulo"/>
        <w:jc w:val="center"/>
      </w:pPr>
      <w:r>
        <w:t>PROYECTO INGENIERÍA DE SOFTWARE</w:t>
      </w:r>
    </w:p>
    <w:p w:rsidR="00FE35F3" w:rsidRDefault="00FE35F3" w:rsidP="00FE35F3">
      <w:r>
        <w:br w:type="page"/>
      </w:r>
    </w:p>
    <w:p w:rsidR="00FE35F3" w:rsidRDefault="00FE35F3" w:rsidP="00FE35F3">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FE35F3" w:rsidTr="00180A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FE35F3" w:rsidRDefault="00FE35F3" w:rsidP="00180AC2">
            <w:pPr>
              <w:jc w:val="center"/>
            </w:pPr>
            <w:r>
              <w:t>Fecha de Entrega</w:t>
            </w:r>
          </w:p>
        </w:tc>
        <w:tc>
          <w:tcPr>
            <w:tcW w:w="1765" w:type="dxa"/>
          </w:tcPr>
          <w:p w:rsidR="00FE35F3" w:rsidRDefault="00FE35F3" w:rsidP="00180AC2">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FE35F3" w:rsidRDefault="00FE35F3" w:rsidP="00180AC2">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FE35F3" w:rsidRDefault="00FE35F3" w:rsidP="00180AC2">
            <w:pPr>
              <w:jc w:val="center"/>
              <w:cnfStyle w:val="100000000000" w:firstRow="1" w:lastRow="0" w:firstColumn="0" w:lastColumn="0" w:oddVBand="0" w:evenVBand="0" w:oddHBand="0" w:evenHBand="0" w:firstRowFirstColumn="0" w:firstRowLastColumn="0" w:lastRowFirstColumn="0" w:lastRowLastColumn="0"/>
            </w:pPr>
            <w:r>
              <w:t>Autor</w:t>
            </w:r>
          </w:p>
        </w:tc>
      </w:tr>
      <w:tr w:rsidR="00DF33E7" w:rsidTr="00180A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DF33E7" w:rsidRPr="00DF33E7" w:rsidRDefault="00DF33E7" w:rsidP="00180AC2">
            <w:pPr>
              <w:jc w:val="center"/>
              <w:rPr>
                <w:b w:val="0"/>
              </w:rPr>
            </w:pPr>
            <w:r>
              <w:rPr>
                <w:b w:val="0"/>
              </w:rPr>
              <w:t>21/08/2016</w:t>
            </w:r>
          </w:p>
        </w:tc>
        <w:tc>
          <w:tcPr>
            <w:tcW w:w="1765" w:type="dxa"/>
          </w:tcPr>
          <w:p w:rsidR="00DF33E7" w:rsidRDefault="00DF33E7" w:rsidP="00180AC2">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tcPr>
          <w:p w:rsidR="00DF33E7" w:rsidRDefault="00DF33E7" w:rsidP="00180AC2">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tcPr>
          <w:p w:rsidR="00DF33E7" w:rsidRDefault="00DF33E7" w:rsidP="00180AC2">
            <w:pPr>
              <w:jc w:val="center"/>
              <w:cnfStyle w:val="000000100000" w:firstRow="0" w:lastRow="0" w:firstColumn="0" w:lastColumn="0" w:oddVBand="0" w:evenVBand="0" w:oddHBand="1" w:evenHBand="0" w:firstRowFirstColumn="0" w:firstRowLastColumn="0" w:lastRowFirstColumn="0" w:lastRowLastColumn="0"/>
            </w:pPr>
            <w:r>
              <w:t>Miguel Langone</w:t>
            </w:r>
          </w:p>
        </w:tc>
      </w:tr>
      <w:tr w:rsidR="00DF33E7" w:rsidTr="00180AC2">
        <w:tc>
          <w:tcPr>
            <w:cnfStyle w:val="001000000000" w:firstRow="0" w:lastRow="0" w:firstColumn="1" w:lastColumn="0" w:oddVBand="0" w:evenVBand="0" w:oddHBand="0" w:evenHBand="0" w:firstRowFirstColumn="0" w:firstRowLastColumn="0" w:lastRowFirstColumn="0" w:lastRowLastColumn="0"/>
            <w:tcW w:w="1892" w:type="dxa"/>
          </w:tcPr>
          <w:p w:rsidR="00DF33E7" w:rsidRPr="00DF33E7" w:rsidRDefault="00DF33E7" w:rsidP="00180AC2">
            <w:pPr>
              <w:jc w:val="center"/>
              <w:rPr>
                <w:b w:val="0"/>
              </w:rPr>
            </w:pPr>
            <w:r>
              <w:rPr>
                <w:b w:val="0"/>
              </w:rPr>
              <w:t>21/08/2016</w:t>
            </w:r>
          </w:p>
        </w:tc>
        <w:tc>
          <w:tcPr>
            <w:tcW w:w="1765" w:type="dxa"/>
          </w:tcPr>
          <w:p w:rsidR="00DF33E7" w:rsidRDefault="00DF33E7" w:rsidP="00180AC2">
            <w:pPr>
              <w:jc w:val="center"/>
              <w:cnfStyle w:val="000000000000" w:firstRow="0" w:lastRow="0" w:firstColumn="0" w:lastColumn="0" w:oddVBand="0" w:evenVBand="0" w:oddHBand="0" w:evenHBand="0" w:firstRowFirstColumn="0" w:firstRowLastColumn="0" w:lastRowFirstColumn="0" w:lastRowLastColumn="0"/>
            </w:pPr>
            <w:r>
              <w:t>1.1</w:t>
            </w:r>
          </w:p>
        </w:tc>
        <w:tc>
          <w:tcPr>
            <w:tcW w:w="2180" w:type="dxa"/>
          </w:tcPr>
          <w:p w:rsidR="00DF33E7" w:rsidRDefault="00DF33E7" w:rsidP="00180AC2">
            <w:pPr>
              <w:jc w:val="center"/>
              <w:cnfStyle w:val="000000000000" w:firstRow="0" w:lastRow="0" w:firstColumn="0" w:lastColumn="0" w:oddVBand="0" w:evenVBand="0" w:oddHBand="0" w:evenHBand="0" w:firstRowFirstColumn="0" w:firstRowLastColumn="0" w:lastRowFirstColumn="0" w:lastRowLastColumn="0"/>
            </w:pPr>
            <w:r>
              <w:t>Semana 1</w:t>
            </w:r>
          </w:p>
        </w:tc>
        <w:tc>
          <w:tcPr>
            <w:tcW w:w="1842" w:type="dxa"/>
          </w:tcPr>
          <w:p w:rsidR="00DF33E7" w:rsidRDefault="00DF33E7" w:rsidP="00180AC2">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FE35F3" w:rsidTr="008442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FE35F3" w:rsidRPr="008B0508" w:rsidRDefault="00A328A3" w:rsidP="008442E5">
            <w:pPr>
              <w:jc w:val="center"/>
              <w:rPr>
                <w:b w:val="0"/>
              </w:rPr>
            </w:pPr>
            <w:r>
              <w:rPr>
                <w:b w:val="0"/>
              </w:rPr>
              <w:t>28</w:t>
            </w:r>
            <w:r w:rsidR="00FE35F3" w:rsidRPr="008B0508">
              <w:rPr>
                <w:b w:val="0"/>
              </w:rPr>
              <w:t>/08/2016</w:t>
            </w:r>
          </w:p>
        </w:tc>
        <w:tc>
          <w:tcPr>
            <w:tcW w:w="1765" w:type="dxa"/>
            <w:vAlign w:val="center"/>
          </w:tcPr>
          <w:p w:rsidR="00FE35F3" w:rsidRDefault="00A328A3" w:rsidP="008442E5">
            <w:pPr>
              <w:jc w:val="center"/>
              <w:cnfStyle w:val="000000100000" w:firstRow="0" w:lastRow="0" w:firstColumn="0" w:lastColumn="0" w:oddVBand="0" w:evenVBand="0" w:oddHBand="1" w:evenHBand="0" w:firstRowFirstColumn="0" w:firstRowLastColumn="0" w:lastRowFirstColumn="0" w:lastRowLastColumn="0"/>
            </w:pPr>
            <w:r>
              <w:t>2</w:t>
            </w:r>
            <w:r w:rsidR="00FE35F3">
              <w:t>.0</w:t>
            </w:r>
          </w:p>
        </w:tc>
        <w:tc>
          <w:tcPr>
            <w:tcW w:w="2180" w:type="dxa"/>
            <w:vAlign w:val="center"/>
          </w:tcPr>
          <w:p w:rsidR="00FE35F3" w:rsidRDefault="00A328A3" w:rsidP="008442E5">
            <w:pPr>
              <w:jc w:val="center"/>
              <w:cnfStyle w:val="000000100000" w:firstRow="0" w:lastRow="0" w:firstColumn="0" w:lastColumn="0" w:oddVBand="0" w:evenVBand="0" w:oddHBand="1" w:evenHBand="0" w:firstRowFirstColumn="0" w:firstRowLastColumn="0" w:lastRowFirstColumn="0" w:lastRowLastColumn="0"/>
            </w:pPr>
            <w:r>
              <w:t>Semana 2</w:t>
            </w:r>
          </w:p>
        </w:tc>
        <w:tc>
          <w:tcPr>
            <w:tcW w:w="1842" w:type="dxa"/>
            <w:vAlign w:val="center"/>
          </w:tcPr>
          <w:p w:rsidR="00FE35F3" w:rsidRDefault="00FE35F3" w:rsidP="008442E5">
            <w:pPr>
              <w:jc w:val="center"/>
              <w:cnfStyle w:val="000000100000" w:firstRow="0" w:lastRow="0" w:firstColumn="0" w:lastColumn="0" w:oddVBand="0" w:evenVBand="0" w:oddHBand="1" w:evenHBand="0" w:firstRowFirstColumn="0" w:firstRowLastColumn="0" w:lastRowFirstColumn="0" w:lastRowLastColumn="0"/>
            </w:pPr>
            <w:r>
              <w:t>Miguel Langone</w:t>
            </w:r>
          </w:p>
        </w:tc>
      </w:tr>
      <w:tr w:rsidR="00FE35F3" w:rsidTr="008442E5">
        <w:tc>
          <w:tcPr>
            <w:cnfStyle w:val="001000000000" w:firstRow="0" w:lastRow="0" w:firstColumn="1" w:lastColumn="0" w:oddVBand="0" w:evenVBand="0" w:oddHBand="0" w:evenHBand="0" w:firstRowFirstColumn="0" w:firstRowLastColumn="0" w:lastRowFirstColumn="0" w:lastRowLastColumn="0"/>
            <w:tcW w:w="1892" w:type="dxa"/>
            <w:vAlign w:val="center"/>
          </w:tcPr>
          <w:p w:rsidR="00FE35F3" w:rsidRPr="00FE35F3" w:rsidRDefault="00DF33E7" w:rsidP="008442E5">
            <w:pPr>
              <w:jc w:val="center"/>
              <w:rPr>
                <w:b w:val="0"/>
              </w:rPr>
            </w:pPr>
            <w:r>
              <w:rPr>
                <w:b w:val="0"/>
              </w:rPr>
              <w:t>28/08/2016</w:t>
            </w:r>
          </w:p>
        </w:tc>
        <w:tc>
          <w:tcPr>
            <w:tcW w:w="1765" w:type="dxa"/>
            <w:vAlign w:val="center"/>
          </w:tcPr>
          <w:p w:rsidR="00FE35F3" w:rsidRDefault="00DF33E7" w:rsidP="008442E5">
            <w:pPr>
              <w:jc w:val="center"/>
              <w:cnfStyle w:val="000000000000" w:firstRow="0" w:lastRow="0" w:firstColumn="0" w:lastColumn="0" w:oddVBand="0" w:evenVBand="0" w:oddHBand="0" w:evenHBand="0" w:firstRowFirstColumn="0" w:firstRowLastColumn="0" w:lastRowFirstColumn="0" w:lastRowLastColumn="0"/>
            </w:pPr>
            <w:r>
              <w:t>2.1</w:t>
            </w:r>
          </w:p>
        </w:tc>
        <w:tc>
          <w:tcPr>
            <w:tcW w:w="2180" w:type="dxa"/>
            <w:vAlign w:val="center"/>
          </w:tcPr>
          <w:p w:rsidR="00FE35F3" w:rsidRDefault="00DF33E7" w:rsidP="008442E5">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FE35F3" w:rsidRDefault="00DF33E7" w:rsidP="008442E5">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FE35F3" w:rsidTr="00180A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FE35F3" w:rsidRPr="00771C7A" w:rsidRDefault="00330F9F" w:rsidP="00771C7A">
            <w:pPr>
              <w:jc w:val="center"/>
              <w:rPr>
                <w:b w:val="0"/>
              </w:rPr>
            </w:pPr>
            <w:r>
              <w:rPr>
                <w:b w:val="0"/>
              </w:rPr>
              <w:t>0</w:t>
            </w:r>
            <w:r w:rsidR="00771C7A">
              <w:rPr>
                <w:b w:val="0"/>
              </w:rPr>
              <w:t>4/09/2016</w:t>
            </w:r>
          </w:p>
        </w:tc>
        <w:tc>
          <w:tcPr>
            <w:tcW w:w="1765" w:type="dxa"/>
          </w:tcPr>
          <w:p w:rsidR="00FE35F3" w:rsidRDefault="00771C7A" w:rsidP="00771C7A">
            <w:pPr>
              <w:jc w:val="center"/>
              <w:cnfStyle w:val="000000100000" w:firstRow="0" w:lastRow="0" w:firstColumn="0" w:lastColumn="0" w:oddVBand="0" w:evenVBand="0" w:oddHBand="1" w:evenHBand="0" w:firstRowFirstColumn="0" w:firstRowLastColumn="0" w:lastRowFirstColumn="0" w:lastRowLastColumn="0"/>
            </w:pPr>
            <w:r>
              <w:t>3.0</w:t>
            </w:r>
          </w:p>
        </w:tc>
        <w:tc>
          <w:tcPr>
            <w:tcW w:w="2180" w:type="dxa"/>
          </w:tcPr>
          <w:p w:rsidR="00FE35F3" w:rsidRDefault="00771C7A" w:rsidP="00771C7A">
            <w:pPr>
              <w:jc w:val="center"/>
              <w:cnfStyle w:val="000000100000" w:firstRow="0" w:lastRow="0" w:firstColumn="0" w:lastColumn="0" w:oddVBand="0" w:evenVBand="0" w:oddHBand="1" w:evenHBand="0" w:firstRowFirstColumn="0" w:firstRowLastColumn="0" w:lastRowFirstColumn="0" w:lastRowLastColumn="0"/>
            </w:pPr>
            <w:r>
              <w:t>Semana 3</w:t>
            </w:r>
          </w:p>
        </w:tc>
        <w:tc>
          <w:tcPr>
            <w:tcW w:w="1842" w:type="dxa"/>
          </w:tcPr>
          <w:p w:rsidR="00FE35F3" w:rsidRDefault="00771C7A" w:rsidP="00771C7A">
            <w:pPr>
              <w:jc w:val="center"/>
              <w:cnfStyle w:val="000000100000" w:firstRow="0" w:lastRow="0" w:firstColumn="0" w:lastColumn="0" w:oddVBand="0" w:evenVBand="0" w:oddHBand="1" w:evenHBand="0" w:firstRowFirstColumn="0" w:firstRowLastColumn="0" w:lastRowFirstColumn="0" w:lastRowLastColumn="0"/>
            </w:pPr>
            <w:r>
              <w:t>Miguel Langone</w:t>
            </w:r>
          </w:p>
        </w:tc>
      </w:tr>
      <w:tr w:rsidR="00FE35F3" w:rsidTr="00330F9F">
        <w:tc>
          <w:tcPr>
            <w:cnfStyle w:val="001000000000" w:firstRow="0" w:lastRow="0" w:firstColumn="1" w:lastColumn="0" w:oddVBand="0" w:evenVBand="0" w:oddHBand="0" w:evenHBand="0" w:firstRowFirstColumn="0" w:firstRowLastColumn="0" w:lastRowFirstColumn="0" w:lastRowLastColumn="0"/>
            <w:tcW w:w="1892" w:type="dxa"/>
            <w:vAlign w:val="center"/>
          </w:tcPr>
          <w:p w:rsidR="00FE35F3" w:rsidRPr="00330F9F" w:rsidRDefault="00330F9F" w:rsidP="00330F9F">
            <w:pPr>
              <w:jc w:val="center"/>
              <w:rPr>
                <w:b w:val="0"/>
              </w:rPr>
            </w:pPr>
            <w:r>
              <w:rPr>
                <w:b w:val="0"/>
              </w:rPr>
              <w:t>04/09/2016</w:t>
            </w:r>
          </w:p>
        </w:tc>
        <w:tc>
          <w:tcPr>
            <w:tcW w:w="1765" w:type="dxa"/>
            <w:vAlign w:val="center"/>
          </w:tcPr>
          <w:p w:rsidR="00FE35F3" w:rsidRDefault="00330F9F" w:rsidP="00330F9F">
            <w:pPr>
              <w:jc w:val="center"/>
              <w:cnfStyle w:val="000000000000" w:firstRow="0" w:lastRow="0" w:firstColumn="0" w:lastColumn="0" w:oddVBand="0" w:evenVBand="0" w:oddHBand="0" w:evenHBand="0" w:firstRowFirstColumn="0" w:firstRowLastColumn="0" w:lastRowFirstColumn="0" w:lastRowLastColumn="0"/>
            </w:pPr>
            <w:r>
              <w:t>3.1</w:t>
            </w:r>
          </w:p>
        </w:tc>
        <w:tc>
          <w:tcPr>
            <w:tcW w:w="2180" w:type="dxa"/>
            <w:vAlign w:val="center"/>
          </w:tcPr>
          <w:p w:rsidR="00FE35F3" w:rsidRDefault="00330F9F" w:rsidP="00330F9F">
            <w:pPr>
              <w:jc w:val="center"/>
              <w:cnfStyle w:val="000000000000" w:firstRow="0" w:lastRow="0" w:firstColumn="0" w:lastColumn="0" w:oddVBand="0" w:evenVBand="0" w:oddHBand="0" w:evenHBand="0" w:firstRowFirstColumn="0" w:firstRowLastColumn="0" w:lastRowFirstColumn="0" w:lastRowLastColumn="0"/>
            </w:pPr>
            <w:r>
              <w:t>Semana 3</w:t>
            </w:r>
          </w:p>
        </w:tc>
        <w:tc>
          <w:tcPr>
            <w:tcW w:w="1842" w:type="dxa"/>
            <w:vAlign w:val="center"/>
          </w:tcPr>
          <w:p w:rsidR="00FE35F3" w:rsidRDefault="00330F9F" w:rsidP="00330F9F">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C410C1" w:rsidTr="00330F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C410C1" w:rsidRPr="00C410C1" w:rsidRDefault="00C410C1" w:rsidP="00330F9F">
            <w:pPr>
              <w:jc w:val="center"/>
              <w:rPr>
                <w:b w:val="0"/>
              </w:rPr>
            </w:pPr>
            <w:r>
              <w:rPr>
                <w:b w:val="0"/>
              </w:rPr>
              <w:t>11/09/2016</w:t>
            </w:r>
          </w:p>
        </w:tc>
        <w:tc>
          <w:tcPr>
            <w:tcW w:w="1765" w:type="dxa"/>
            <w:vAlign w:val="center"/>
          </w:tcPr>
          <w:p w:rsidR="00C410C1" w:rsidRDefault="00C410C1" w:rsidP="00330F9F">
            <w:pPr>
              <w:jc w:val="center"/>
              <w:cnfStyle w:val="000000100000" w:firstRow="0" w:lastRow="0" w:firstColumn="0" w:lastColumn="0" w:oddVBand="0" w:evenVBand="0" w:oddHBand="1" w:evenHBand="0" w:firstRowFirstColumn="0" w:firstRowLastColumn="0" w:lastRowFirstColumn="0" w:lastRowLastColumn="0"/>
            </w:pPr>
            <w:r>
              <w:t>4.0</w:t>
            </w:r>
          </w:p>
        </w:tc>
        <w:tc>
          <w:tcPr>
            <w:tcW w:w="2180" w:type="dxa"/>
            <w:vAlign w:val="center"/>
          </w:tcPr>
          <w:p w:rsidR="00C410C1" w:rsidRDefault="00C410C1" w:rsidP="00330F9F">
            <w:pPr>
              <w:jc w:val="center"/>
              <w:cnfStyle w:val="000000100000" w:firstRow="0" w:lastRow="0" w:firstColumn="0" w:lastColumn="0" w:oddVBand="0" w:evenVBand="0" w:oddHBand="1" w:evenHBand="0" w:firstRowFirstColumn="0" w:firstRowLastColumn="0" w:lastRowFirstColumn="0" w:lastRowLastColumn="0"/>
            </w:pPr>
            <w:r>
              <w:t>Semana 4</w:t>
            </w:r>
          </w:p>
        </w:tc>
        <w:tc>
          <w:tcPr>
            <w:tcW w:w="1842" w:type="dxa"/>
            <w:vAlign w:val="center"/>
          </w:tcPr>
          <w:p w:rsidR="00C410C1" w:rsidRDefault="00C410C1" w:rsidP="00330F9F">
            <w:pPr>
              <w:jc w:val="center"/>
              <w:cnfStyle w:val="000000100000" w:firstRow="0" w:lastRow="0" w:firstColumn="0" w:lastColumn="0" w:oddVBand="0" w:evenVBand="0" w:oddHBand="1" w:evenHBand="0" w:firstRowFirstColumn="0" w:firstRowLastColumn="0" w:lastRowFirstColumn="0" w:lastRowLastColumn="0"/>
            </w:pPr>
            <w:r>
              <w:t>Miguel Langone</w:t>
            </w:r>
          </w:p>
        </w:tc>
      </w:tr>
      <w:tr w:rsidR="0075738B" w:rsidTr="00330F9F">
        <w:tc>
          <w:tcPr>
            <w:cnfStyle w:val="001000000000" w:firstRow="0" w:lastRow="0" w:firstColumn="1" w:lastColumn="0" w:oddVBand="0" w:evenVBand="0" w:oddHBand="0" w:evenHBand="0" w:firstRowFirstColumn="0" w:firstRowLastColumn="0" w:lastRowFirstColumn="0" w:lastRowLastColumn="0"/>
            <w:tcW w:w="1892" w:type="dxa"/>
            <w:vAlign w:val="center"/>
          </w:tcPr>
          <w:p w:rsidR="0075738B" w:rsidRPr="0075738B" w:rsidRDefault="0075738B" w:rsidP="00330F9F">
            <w:pPr>
              <w:jc w:val="center"/>
              <w:rPr>
                <w:b w:val="0"/>
              </w:rPr>
            </w:pPr>
            <w:r>
              <w:rPr>
                <w:b w:val="0"/>
              </w:rPr>
              <w:t>11/09/2016</w:t>
            </w:r>
          </w:p>
        </w:tc>
        <w:tc>
          <w:tcPr>
            <w:tcW w:w="1765" w:type="dxa"/>
            <w:vAlign w:val="center"/>
          </w:tcPr>
          <w:p w:rsidR="0075738B" w:rsidRDefault="0075738B" w:rsidP="00330F9F">
            <w:pPr>
              <w:jc w:val="center"/>
              <w:cnfStyle w:val="000000000000" w:firstRow="0" w:lastRow="0" w:firstColumn="0" w:lastColumn="0" w:oddVBand="0" w:evenVBand="0" w:oddHBand="0" w:evenHBand="0" w:firstRowFirstColumn="0" w:firstRowLastColumn="0" w:lastRowFirstColumn="0" w:lastRowLastColumn="0"/>
            </w:pPr>
            <w:r>
              <w:t>4.1</w:t>
            </w:r>
          </w:p>
        </w:tc>
        <w:tc>
          <w:tcPr>
            <w:tcW w:w="2180" w:type="dxa"/>
            <w:vAlign w:val="center"/>
          </w:tcPr>
          <w:p w:rsidR="0075738B" w:rsidRDefault="0075738B" w:rsidP="00330F9F">
            <w:pPr>
              <w:jc w:val="center"/>
              <w:cnfStyle w:val="000000000000" w:firstRow="0" w:lastRow="0" w:firstColumn="0" w:lastColumn="0" w:oddVBand="0" w:evenVBand="0" w:oddHBand="0" w:evenHBand="0" w:firstRowFirstColumn="0" w:firstRowLastColumn="0" w:lastRowFirstColumn="0" w:lastRowLastColumn="0"/>
            </w:pPr>
            <w:r>
              <w:t>Semana 4</w:t>
            </w:r>
          </w:p>
        </w:tc>
        <w:tc>
          <w:tcPr>
            <w:tcW w:w="1842" w:type="dxa"/>
            <w:vAlign w:val="center"/>
          </w:tcPr>
          <w:p w:rsidR="0075738B" w:rsidRDefault="0075738B" w:rsidP="00330F9F">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BA2423" w:rsidTr="00330F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BA2423" w:rsidRPr="00BA2423" w:rsidRDefault="00BA2423" w:rsidP="00330F9F">
            <w:pPr>
              <w:jc w:val="center"/>
              <w:rPr>
                <w:b w:val="0"/>
              </w:rPr>
            </w:pPr>
            <w:r w:rsidRPr="00BA2423">
              <w:rPr>
                <w:b w:val="0"/>
              </w:rPr>
              <w:t>18/09/2016</w:t>
            </w:r>
          </w:p>
        </w:tc>
        <w:tc>
          <w:tcPr>
            <w:tcW w:w="1765" w:type="dxa"/>
            <w:vAlign w:val="center"/>
          </w:tcPr>
          <w:p w:rsidR="00BA2423" w:rsidRDefault="00BA2423" w:rsidP="00330F9F">
            <w:pPr>
              <w:jc w:val="center"/>
              <w:cnfStyle w:val="000000100000" w:firstRow="0" w:lastRow="0" w:firstColumn="0" w:lastColumn="0" w:oddVBand="0" w:evenVBand="0" w:oddHBand="1" w:evenHBand="0" w:firstRowFirstColumn="0" w:firstRowLastColumn="0" w:lastRowFirstColumn="0" w:lastRowLastColumn="0"/>
            </w:pPr>
            <w:r>
              <w:t>5.0</w:t>
            </w:r>
          </w:p>
        </w:tc>
        <w:tc>
          <w:tcPr>
            <w:tcW w:w="2180" w:type="dxa"/>
            <w:vAlign w:val="center"/>
          </w:tcPr>
          <w:p w:rsidR="00BA2423" w:rsidRDefault="00BA2423" w:rsidP="00330F9F">
            <w:pPr>
              <w:jc w:val="center"/>
              <w:cnfStyle w:val="000000100000" w:firstRow="0" w:lastRow="0" w:firstColumn="0" w:lastColumn="0" w:oddVBand="0" w:evenVBand="0" w:oddHBand="1" w:evenHBand="0" w:firstRowFirstColumn="0" w:firstRowLastColumn="0" w:lastRowFirstColumn="0" w:lastRowLastColumn="0"/>
            </w:pPr>
            <w:r>
              <w:t>Semana 5</w:t>
            </w:r>
          </w:p>
        </w:tc>
        <w:tc>
          <w:tcPr>
            <w:tcW w:w="1842" w:type="dxa"/>
            <w:vAlign w:val="center"/>
          </w:tcPr>
          <w:p w:rsidR="00BA2423" w:rsidRDefault="00BA2423" w:rsidP="00330F9F">
            <w:pPr>
              <w:jc w:val="center"/>
              <w:cnfStyle w:val="000000100000" w:firstRow="0" w:lastRow="0" w:firstColumn="0" w:lastColumn="0" w:oddVBand="0" w:evenVBand="0" w:oddHBand="1" w:evenHBand="0" w:firstRowFirstColumn="0" w:firstRowLastColumn="0" w:lastRowFirstColumn="0" w:lastRowLastColumn="0"/>
            </w:pPr>
            <w:r>
              <w:t>Miguel Langone</w:t>
            </w:r>
          </w:p>
        </w:tc>
      </w:tr>
      <w:tr w:rsidR="0075738B" w:rsidTr="00330F9F">
        <w:tc>
          <w:tcPr>
            <w:cnfStyle w:val="001000000000" w:firstRow="0" w:lastRow="0" w:firstColumn="1" w:lastColumn="0" w:oddVBand="0" w:evenVBand="0" w:oddHBand="0" w:evenHBand="0" w:firstRowFirstColumn="0" w:firstRowLastColumn="0" w:lastRowFirstColumn="0" w:lastRowLastColumn="0"/>
            <w:tcW w:w="1892" w:type="dxa"/>
            <w:vAlign w:val="center"/>
          </w:tcPr>
          <w:p w:rsidR="0075738B" w:rsidRPr="0075738B" w:rsidRDefault="00465908" w:rsidP="00330F9F">
            <w:pPr>
              <w:jc w:val="center"/>
              <w:rPr>
                <w:b w:val="0"/>
              </w:rPr>
            </w:pPr>
            <w:r>
              <w:rPr>
                <w:b w:val="0"/>
              </w:rPr>
              <w:t>18</w:t>
            </w:r>
            <w:r w:rsidR="0075738B">
              <w:rPr>
                <w:b w:val="0"/>
              </w:rPr>
              <w:t>/09/2016</w:t>
            </w:r>
          </w:p>
        </w:tc>
        <w:tc>
          <w:tcPr>
            <w:tcW w:w="1765" w:type="dxa"/>
            <w:vAlign w:val="center"/>
          </w:tcPr>
          <w:p w:rsidR="0075738B" w:rsidRDefault="0075738B" w:rsidP="00330F9F">
            <w:pPr>
              <w:jc w:val="center"/>
              <w:cnfStyle w:val="000000000000" w:firstRow="0" w:lastRow="0" w:firstColumn="0" w:lastColumn="0" w:oddVBand="0" w:evenVBand="0" w:oddHBand="0" w:evenHBand="0" w:firstRowFirstColumn="0" w:firstRowLastColumn="0" w:lastRowFirstColumn="0" w:lastRowLastColumn="0"/>
            </w:pPr>
            <w:r>
              <w:t>5.1</w:t>
            </w:r>
          </w:p>
        </w:tc>
        <w:tc>
          <w:tcPr>
            <w:tcW w:w="2180" w:type="dxa"/>
            <w:vAlign w:val="center"/>
          </w:tcPr>
          <w:p w:rsidR="0075738B" w:rsidRDefault="0075738B" w:rsidP="00330F9F">
            <w:pPr>
              <w:jc w:val="center"/>
              <w:cnfStyle w:val="000000000000" w:firstRow="0" w:lastRow="0" w:firstColumn="0" w:lastColumn="0" w:oddVBand="0" w:evenVBand="0" w:oddHBand="0" w:evenHBand="0" w:firstRowFirstColumn="0" w:firstRowLastColumn="0" w:lastRowFirstColumn="0" w:lastRowLastColumn="0"/>
            </w:pPr>
            <w:r>
              <w:t>Semana 5</w:t>
            </w:r>
          </w:p>
        </w:tc>
        <w:tc>
          <w:tcPr>
            <w:tcW w:w="1842" w:type="dxa"/>
            <w:vAlign w:val="center"/>
          </w:tcPr>
          <w:p w:rsidR="0075738B" w:rsidRDefault="0075738B" w:rsidP="00330F9F">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6848B3" w:rsidTr="00330F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6848B3" w:rsidRPr="006848B3" w:rsidRDefault="006848B3" w:rsidP="00330F9F">
            <w:pPr>
              <w:jc w:val="center"/>
              <w:rPr>
                <w:b w:val="0"/>
              </w:rPr>
            </w:pPr>
            <w:r>
              <w:rPr>
                <w:b w:val="0"/>
              </w:rPr>
              <w:t>25/09/2016</w:t>
            </w:r>
          </w:p>
        </w:tc>
        <w:tc>
          <w:tcPr>
            <w:tcW w:w="1765" w:type="dxa"/>
            <w:vAlign w:val="center"/>
          </w:tcPr>
          <w:p w:rsidR="006848B3" w:rsidRDefault="006848B3" w:rsidP="00330F9F">
            <w:pPr>
              <w:jc w:val="center"/>
              <w:cnfStyle w:val="000000100000" w:firstRow="0" w:lastRow="0" w:firstColumn="0" w:lastColumn="0" w:oddVBand="0" w:evenVBand="0" w:oddHBand="1" w:evenHBand="0" w:firstRowFirstColumn="0" w:firstRowLastColumn="0" w:lastRowFirstColumn="0" w:lastRowLastColumn="0"/>
            </w:pPr>
            <w:r>
              <w:t>6.0</w:t>
            </w:r>
          </w:p>
        </w:tc>
        <w:tc>
          <w:tcPr>
            <w:tcW w:w="2180" w:type="dxa"/>
            <w:vAlign w:val="center"/>
          </w:tcPr>
          <w:p w:rsidR="006848B3" w:rsidRDefault="006848B3" w:rsidP="00330F9F">
            <w:pPr>
              <w:jc w:val="center"/>
              <w:cnfStyle w:val="000000100000" w:firstRow="0" w:lastRow="0" w:firstColumn="0" w:lastColumn="0" w:oddVBand="0" w:evenVBand="0" w:oddHBand="1" w:evenHBand="0" w:firstRowFirstColumn="0" w:firstRowLastColumn="0" w:lastRowFirstColumn="0" w:lastRowLastColumn="0"/>
            </w:pPr>
            <w:r>
              <w:t>Semana 6</w:t>
            </w:r>
          </w:p>
        </w:tc>
        <w:tc>
          <w:tcPr>
            <w:tcW w:w="1842" w:type="dxa"/>
            <w:vAlign w:val="center"/>
          </w:tcPr>
          <w:p w:rsidR="006848B3" w:rsidRDefault="006848B3" w:rsidP="00330F9F">
            <w:pPr>
              <w:jc w:val="center"/>
              <w:cnfStyle w:val="000000100000" w:firstRow="0" w:lastRow="0" w:firstColumn="0" w:lastColumn="0" w:oddVBand="0" w:evenVBand="0" w:oddHBand="1" w:evenHBand="0" w:firstRowFirstColumn="0" w:firstRowLastColumn="0" w:lastRowFirstColumn="0" w:lastRowLastColumn="0"/>
            </w:pPr>
            <w:r>
              <w:t>Miguel Langone</w:t>
            </w:r>
          </w:p>
        </w:tc>
      </w:tr>
      <w:tr w:rsidR="00330337" w:rsidTr="00330F9F">
        <w:tc>
          <w:tcPr>
            <w:cnfStyle w:val="001000000000" w:firstRow="0" w:lastRow="0" w:firstColumn="1" w:lastColumn="0" w:oddVBand="0" w:evenVBand="0" w:oddHBand="0" w:evenHBand="0" w:firstRowFirstColumn="0" w:firstRowLastColumn="0" w:lastRowFirstColumn="0" w:lastRowLastColumn="0"/>
            <w:tcW w:w="1892" w:type="dxa"/>
            <w:vAlign w:val="center"/>
          </w:tcPr>
          <w:p w:rsidR="00330337" w:rsidRPr="00330337" w:rsidRDefault="00330337" w:rsidP="00330F9F">
            <w:pPr>
              <w:jc w:val="center"/>
              <w:rPr>
                <w:b w:val="0"/>
              </w:rPr>
            </w:pPr>
            <w:r>
              <w:rPr>
                <w:b w:val="0"/>
              </w:rPr>
              <w:t>25/09/2016</w:t>
            </w:r>
          </w:p>
        </w:tc>
        <w:tc>
          <w:tcPr>
            <w:tcW w:w="1765" w:type="dxa"/>
            <w:vAlign w:val="center"/>
          </w:tcPr>
          <w:p w:rsidR="00330337" w:rsidRDefault="00330337" w:rsidP="00330F9F">
            <w:pPr>
              <w:jc w:val="center"/>
              <w:cnfStyle w:val="000000000000" w:firstRow="0" w:lastRow="0" w:firstColumn="0" w:lastColumn="0" w:oddVBand="0" w:evenVBand="0" w:oddHBand="0" w:evenHBand="0" w:firstRowFirstColumn="0" w:firstRowLastColumn="0" w:lastRowFirstColumn="0" w:lastRowLastColumn="0"/>
            </w:pPr>
            <w:r>
              <w:t>6.1</w:t>
            </w:r>
          </w:p>
        </w:tc>
        <w:tc>
          <w:tcPr>
            <w:tcW w:w="2180" w:type="dxa"/>
            <w:vAlign w:val="center"/>
          </w:tcPr>
          <w:p w:rsidR="00330337" w:rsidRDefault="00330337" w:rsidP="00330F9F">
            <w:pPr>
              <w:jc w:val="center"/>
              <w:cnfStyle w:val="000000000000" w:firstRow="0" w:lastRow="0" w:firstColumn="0" w:lastColumn="0" w:oddVBand="0" w:evenVBand="0" w:oddHBand="0" w:evenHBand="0" w:firstRowFirstColumn="0" w:firstRowLastColumn="0" w:lastRowFirstColumn="0" w:lastRowLastColumn="0"/>
            </w:pPr>
            <w:r>
              <w:t>Semana 6</w:t>
            </w:r>
          </w:p>
        </w:tc>
        <w:tc>
          <w:tcPr>
            <w:tcW w:w="1842" w:type="dxa"/>
            <w:vAlign w:val="center"/>
          </w:tcPr>
          <w:p w:rsidR="00330337" w:rsidRDefault="00330337" w:rsidP="00330F9F">
            <w:pPr>
              <w:jc w:val="center"/>
              <w:cnfStyle w:val="000000000000" w:firstRow="0" w:lastRow="0" w:firstColumn="0" w:lastColumn="0" w:oddVBand="0" w:evenVBand="0" w:oddHBand="0" w:evenHBand="0" w:firstRowFirstColumn="0" w:firstRowLastColumn="0" w:lastRowFirstColumn="0" w:lastRowLastColumn="0"/>
            </w:pPr>
            <w:r>
              <w:t>Rodrigo Lujambio</w:t>
            </w:r>
          </w:p>
        </w:tc>
      </w:tr>
    </w:tbl>
    <w:p w:rsidR="00FE35F3" w:rsidRDefault="00FE35F3" w:rsidP="00FE35F3">
      <w:pPr>
        <w:sectPr w:rsidR="00FE35F3">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ES"/>
        </w:rPr>
        <w:id w:val="-487325708"/>
        <w:docPartObj>
          <w:docPartGallery w:val="Table of Contents"/>
          <w:docPartUnique/>
        </w:docPartObj>
      </w:sdtPr>
      <w:sdtEndPr>
        <w:rPr>
          <w:b/>
          <w:bCs/>
        </w:rPr>
      </w:sdtEndPr>
      <w:sdtContent>
        <w:p w:rsidR="00D5689A" w:rsidRDefault="00D5689A">
          <w:pPr>
            <w:pStyle w:val="TtulodeTDC"/>
          </w:pPr>
          <w:r>
            <w:rPr>
              <w:lang w:val="es-ES"/>
            </w:rPr>
            <w:t>Índice</w:t>
          </w:r>
        </w:p>
        <w:p w:rsidR="00F54094" w:rsidRDefault="00D5689A">
          <w:pPr>
            <w:pStyle w:val="TDC1"/>
            <w:tabs>
              <w:tab w:val="right" w:leader="dot" w:pos="9350"/>
            </w:tabs>
            <w:rPr>
              <w:rFonts w:eastAsiaTheme="minorEastAsia"/>
              <w:noProof/>
              <w:lang w:eastAsia="es-UY"/>
            </w:rPr>
          </w:pPr>
          <w:r>
            <w:fldChar w:fldCharType="begin"/>
          </w:r>
          <w:r>
            <w:instrText xml:space="preserve"> TOC \o "1-3" \h \z \u </w:instrText>
          </w:r>
          <w:r>
            <w:fldChar w:fldCharType="separate"/>
          </w:r>
          <w:hyperlink w:anchor="_Toc462603128" w:history="1">
            <w:r w:rsidR="00F54094" w:rsidRPr="00CD5A55">
              <w:rPr>
                <w:rStyle w:val="Hipervnculo"/>
                <w:noProof/>
              </w:rPr>
              <w:t>Mediciones realizadas</w:t>
            </w:r>
            <w:r w:rsidR="00F54094">
              <w:rPr>
                <w:noProof/>
                <w:webHidden/>
              </w:rPr>
              <w:tab/>
            </w:r>
            <w:r w:rsidR="00F54094">
              <w:rPr>
                <w:noProof/>
                <w:webHidden/>
              </w:rPr>
              <w:fldChar w:fldCharType="begin"/>
            </w:r>
            <w:r w:rsidR="00F54094">
              <w:rPr>
                <w:noProof/>
                <w:webHidden/>
              </w:rPr>
              <w:instrText xml:space="preserve"> PAGEREF _Toc462603128 \h </w:instrText>
            </w:r>
            <w:r w:rsidR="00F54094">
              <w:rPr>
                <w:noProof/>
                <w:webHidden/>
              </w:rPr>
            </w:r>
            <w:r w:rsidR="00F54094">
              <w:rPr>
                <w:noProof/>
                <w:webHidden/>
              </w:rPr>
              <w:fldChar w:fldCharType="separate"/>
            </w:r>
            <w:r w:rsidR="00F54094">
              <w:rPr>
                <w:noProof/>
                <w:webHidden/>
              </w:rPr>
              <w:t>1</w:t>
            </w:r>
            <w:r w:rsidR="00F54094">
              <w:rPr>
                <w:noProof/>
                <w:webHidden/>
              </w:rPr>
              <w:fldChar w:fldCharType="end"/>
            </w:r>
          </w:hyperlink>
        </w:p>
        <w:p w:rsidR="00F54094" w:rsidRDefault="00F54094">
          <w:pPr>
            <w:pStyle w:val="TDC2"/>
            <w:tabs>
              <w:tab w:val="right" w:leader="dot" w:pos="9350"/>
            </w:tabs>
            <w:rPr>
              <w:rFonts w:eastAsiaTheme="minorEastAsia"/>
              <w:noProof/>
              <w:lang w:eastAsia="es-UY"/>
            </w:rPr>
          </w:pPr>
          <w:hyperlink w:anchor="_Toc462603129" w:history="1">
            <w:r w:rsidRPr="00CD5A55">
              <w:rPr>
                <w:rStyle w:val="Hipervnculo"/>
                <w:noProof/>
              </w:rPr>
              <w:t>Mediciones de horas</w:t>
            </w:r>
            <w:r>
              <w:rPr>
                <w:noProof/>
                <w:webHidden/>
              </w:rPr>
              <w:tab/>
            </w:r>
            <w:r>
              <w:rPr>
                <w:noProof/>
                <w:webHidden/>
              </w:rPr>
              <w:fldChar w:fldCharType="begin"/>
            </w:r>
            <w:r>
              <w:rPr>
                <w:noProof/>
                <w:webHidden/>
              </w:rPr>
              <w:instrText xml:space="preserve"> PAGEREF _Toc462603129 \h </w:instrText>
            </w:r>
            <w:r>
              <w:rPr>
                <w:noProof/>
                <w:webHidden/>
              </w:rPr>
            </w:r>
            <w:r>
              <w:rPr>
                <w:noProof/>
                <w:webHidden/>
              </w:rPr>
              <w:fldChar w:fldCharType="separate"/>
            </w:r>
            <w:r>
              <w:rPr>
                <w:noProof/>
                <w:webHidden/>
              </w:rPr>
              <w:t>1</w:t>
            </w:r>
            <w:r>
              <w:rPr>
                <w:noProof/>
                <w:webHidden/>
              </w:rPr>
              <w:fldChar w:fldCharType="end"/>
            </w:r>
          </w:hyperlink>
        </w:p>
        <w:p w:rsidR="00F54094" w:rsidRDefault="00F54094">
          <w:pPr>
            <w:pStyle w:val="TDC3"/>
            <w:tabs>
              <w:tab w:val="right" w:leader="dot" w:pos="9350"/>
            </w:tabs>
            <w:rPr>
              <w:rFonts w:eastAsiaTheme="minorEastAsia"/>
              <w:noProof/>
              <w:lang w:eastAsia="es-UY"/>
            </w:rPr>
          </w:pPr>
          <w:hyperlink w:anchor="_Toc462603130" w:history="1">
            <w:r w:rsidRPr="00CD5A55">
              <w:rPr>
                <w:rStyle w:val="Hipervnculo"/>
                <w:noProof/>
              </w:rPr>
              <w:t>Esfuerzo por integrante del equipo</w:t>
            </w:r>
            <w:r>
              <w:rPr>
                <w:noProof/>
                <w:webHidden/>
              </w:rPr>
              <w:tab/>
            </w:r>
            <w:r>
              <w:rPr>
                <w:noProof/>
                <w:webHidden/>
              </w:rPr>
              <w:fldChar w:fldCharType="begin"/>
            </w:r>
            <w:r>
              <w:rPr>
                <w:noProof/>
                <w:webHidden/>
              </w:rPr>
              <w:instrText xml:space="preserve"> PAGEREF _Toc462603130 \h </w:instrText>
            </w:r>
            <w:r>
              <w:rPr>
                <w:noProof/>
                <w:webHidden/>
              </w:rPr>
            </w:r>
            <w:r>
              <w:rPr>
                <w:noProof/>
                <w:webHidden/>
              </w:rPr>
              <w:fldChar w:fldCharType="separate"/>
            </w:r>
            <w:r>
              <w:rPr>
                <w:noProof/>
                <w:webHidden/>
              </w:rPr>
              <w:t>1</w:t>
            </w:r>
            <w:r>
              <w:rPr>
                <w:noProof/>
                <w:webHidden/>
              </w:rPr>
              <w:fldChar w:fldCharType="end"/>
            </w:r>
          </w:hyperlink>
        </w:p>
        <w:p w:rsidR="00F54094" w:rsidRDefault="00F54094">
          <w:pPr>
            <w:pStyle w:val="TDC3"/>
            <w:tabs>
              <w:tab w:val="right" w:leader="dot" w:pos="9350"/>
            </w:tabs>
            <w:rPr>
              <w:rFonts w:eastAsiaTheme="minorEastAsia"/>
              <w:noProof/>
              <w:lang w:eastAsia="es-UY"/>
            </w:rPr>
          </w:pPr>
          <w:hyperlink w:anchor="_Toc462603131" w:history="1">
            <w:r w:rsidRPr="00CD5A55">
              <w:rPr>
                <w:rStyle w:val="Hipervnculo"/>
                <w:noProof/>
              </w:rPr>
              <w:t>Esfuerzo por disciplina</w:t>
            </w:r>
            <w:r>
              <w:rPr>
                <w:noProof/>
                <w:webHidden/>
              </w:rPr>
              <w:tab/>
            </w:r>
            <w:r>
              <w:rPr>
                <w:noProof/>
                <w:webHidden/>
              </w:rPr>
              <w:fldChar w:fldCharType="begin"/>
            </w:r>
            <w:r>
              <w:rPr>
                <w:noProof/>
                <w:webHidden/>
              </w:rPr>
              <w:instrText xml:space="preserve"> PAGEREF _Toc462603131 \h </w:instrText>
            </w:r>
            <w:r>
              <w:rPr>
                <w:noProof/>
                <w:webHidden/>
              </w:rPr>
            </w:r>
            <w:r>
              <w:rPr>
                <w:noProof/>
                <w:webHidden/>
              </w:rPr>
              <w:fldChar w:fldCharType="separate"/>
            </w:r>
            <w:r>
              <w:rPr>
                <w:noProof/>
                <w:webHidden/>
              </w:rPr>
              <w:t>1</w:t>
            </w:r>
            <w:r>
              <w:rPr>
                <w:noProof/>
                <w:webHidden/>
              </w:rPr>
              <w:fldChar w:fldCharType="end"/>
            </w:r>
          </w:hyperlink>
        </w:p>
        <w:p w:rsidR="00F54094" w:rsidRDefault="00F54094">
          <w:pPr>
            <w:pStyle w:val="TDC2"/>
            <w:tabs>
              <w:tab w:val="right" w:leader="dot" w:pos="9350"/>
            </w:tabs>
            <w:rPr>
              <w:rFonts w:eastAsiaTheme="minorEastAsia"/>
              <w:noProof/>
              <w:lang w:eastAsia="es-UY"/>
            </w:rPr>
          </w:pPr>
          <w:hyperlink w:anchor="_Toc462603132" w:history="1">
            <w:r w:rsidRPr="00CD5A55">
              <w:rPr>
                <w:rStyle w:val="Hipervnculo"/>
                <w:noProof/>
              </w:rPr>
              <w:t>Mediciones de productos</w:t>
            </w:r>
            <w:r>
              <w:rPr>
                <w:noProof/>
                <w:webHidden/>
              </w:rPr>
              <w:tab/>
            </w:r>
            <w:r>
              <w:rPr>
                <w:noProof/>
                <w:webHidden/>
              </w:rPr>
              <w:fldChar w:fldCharType="begin"/>
            </w:r>
            <w:r>
              <w:rPr>
                <w:noProof/>
                <w:webHidden/>
              </w:rPr>
              <w:instrText xml:space="preserve"> PAGEREF _Toc462603132 \h </w:instrText>
            </w:r>
            <w:r>
              <w:rPr>
                <w:noProof/>
                <w:webHidden/>
              </w:rPr>
            </w:r>
            <w:r>
              <w:rPr>
                <w:noProof/>
                <w:webHidden/>
              </w:rPr>
              <w:fldChar w:fldCharType="separate"/>
            </w:r>
            <w:r>
              <w:rPr>
                <w:noProof/>
                <w:webHidden/>
              </w:rPr>
              <w:t>2</w:t>
            </w:r>
            <w:r>
              <w:rPr>
                <w:noProof/>
                <w:webHidden/>
              </w:rPr>
              <w:fldChar w:fldCharType="end"/>
            </w:r>
          </w:hyperlink>
        </w:p>
        <w:p w:rsidR="00F54094" w:rsidRDefault="00F54094">
          <w:pPr>
            <w:pStyle w:val="TDC1"/>
            <w:tabs>
              <w:tab w:val="right" w:leader="dot" w:pos="9350"/>
            </w:tabs>
            <w:rPr>
              <w:rFonts w:eastAsiaTheme="minorEastAsia"/>
              <w:noProof/>
              <w:lang w:eastAsia="es-UY"/>
            </w:rPr>
          </w:pPr>
          <w:hyperlink w:anchor="_Toc462603133" w:history="1">
            <w:r w:rsidRPr="00CD5A55">
              <w:rPr>
                <w:rStyle w:val="Hipervnculo"/>
                <w:noProof/>
              </w:rPr>
              <w:t>Indicadores</w:t>
            </w:r>
            <w:r>
              <w:rPr>
                <w:noProof/>
                <w:webHidden/>
              </w:rPr>
              <w:tab/>
            </w:r>
            <w:r>
              <w:rPr>
                <w:noProof/>
                <w:webHidden/>
              </w:rPr>
              <w:fldChar w:fldCharType="begin"/>
            </w:r>
            <w:r>
              <w:rPr>
                <w:noProof/>
                <w:webHidden/>
              </w:rPr>
              <w:instrText xml:space="preserve"> PAGEREF _Toc462603133 \h </w:instrText>
            </w:r>
            <w:r>
              <w:rPr>
                <w:noProof/>
                <w:webHidden/>
              </w:rPr>
            </w:r>
            <w:r>
              <w:rPr>
                <w:noProof/>
                <w:webHidden/>
              </w:rPr>
              <w:fldChar w:fldCharType="separate"/>
            </w:r>
            <w:r>
              <w:rPr>
                <w:noProof/>
                <w:webHidden/>
              </w:rPr>
              <w:t>3</w:t>
            </w:r>
            <w:r>
              <w:rPr>
                <w:noProof/>
                <w:webHidden/>
              </w:rPr>
              <w:fldChar w:fldCharType="end"/>
            </w:r>
          </w:hyperlink>
        </w:p>
        <w:p w:rsidR="00F54094" w:rsidRDefault="00F54094">
          <w:pPr>
            <w:pStyle w:val="TDC2"/>
            <w:tabs>
              <w:tab w:val="right" w:leader="dot" w:pos="9350"/>
            </w:tabs>
            <w:rPr>
              <w:rFonts w:eastAsiaTheme="minorEastAsia"/>
              <w:noProof/>
              <w:lang w:eastAsia="es-UY"/>
            </w:rPr>
          </w:pPr>
          <w:hyperlink w:anchor="_Toc462603134" w:history="1">
            <w:r w:rsidRPr="00CD5A55">
              <w:rPr>
                <w:rStyle w:val="Hipervnculo"/>
                <w:noProof/>
              </w:rPr>
              <w:t>Indicadores de esfuerzo y tiempo</w:t>
            </w:r>
            <w:r>
              <w:rPr>
                <w:noProof/>
                <w:webHidden/>
              </w:rPr>
              <w:tab/>
            </w:r>
            <w:r>
              <w:rPr>
                <w:noProof/>
                <w:webHidden/>
              </w:rPr>
              <w:fldChar w:fldCharType="begin"/>
            </w:r>
            <w:r>
              <w:rPr>
                <w:noProof/>
                <w:webHidden/>
              </w:rPr>
              <w:instrText xml:space="preserve"> PAGEREF _Toc462603134 \h </w:instrText>
            </w:r>
            <w:r>
              <w:rPr>
                <w:noProof/>
                <w:webHidden/>
              </w:rPr>
            </w:r>
            <w:r>
              <w:rPr>
                <w:noProof/>
                <w:webHidden/>
              </w:rPr>
              <w:fldChar w:fldCharType="separate"/>
            </w:r>
            <w:r>
              <w:rPr>
                <w:noProof/>
                <w:webHidden/>
              </w:rPr>
              <w:t>3</w:t>
            </w:r>
            <w:r>
              <w:rPr>
                <w:noProof/>
                <w:webHidden/>
              </w:rPr>
              <w:fldChar w:fldCharType="end"/>
            </w:r>
          </w:hyperlink>
          <w:bookmarkStart w:id="0" w:name="_GoBack"/>
          <w:bookmarkEnd w:id="0"/>
        </w:p>
        <w:p w:rsidR="00F54094" w:rsidRDefault="00F54094">
          <w:pPr>
            <w:pStyle w:val="TDC2"/>
            <w:tabs>
              <w:tab w:val="right" w:leader="dot" w:pos="9350"/>
            </w:tabs>
            <w:rPr>
              <w:rFonts w:eastAsiaTheme="minorEastAsia"/>
              <w:noProof/>
              <w:lang w:eastAsia="es-UY"/>
            </w:rPr>
          </w:pPr>
          <w:hyperlink w:anchor="_Toc462603135" w:history="1">
            <w:r w:rsidRPr="00CD5A55">
              <w:rPr>
                <w:rStyle w:val="Hipervnculo"/>
                <w:noProof/>
              </w:rPr>
              <w:t>Indicador de cumplimiento de entregas</w:t>
            </w:r>
            <w:r>
              <w:rPr>
                <w:noProof/>
                <w:webHidden/>
              </w:rPr>
              <w:tab/>
            </w:r>
            <w:r>
              <w:rPr>
                <w:noProof/>
                <w:webHidden/>
              </w:rPr>
              <w:fldChar w:fldCharType="begin"/>
            </w:r>
            <w:r>
              <w:rPr>
                <w:noProof/>
                <w:webHidden/>
              </w:rPr>
              <w:instrText xml:space="preserve"> PAGEREF _Toc462603135 \h </w:instrText>
            </w:r>
            <w:r>
              <w:rPr>
                <w:noProof/>
                <w:webHidden/>
              </w:rPr>
            </w:r>
            <w:r>
              <w:rPr>
                <w:noProof/>
                <w:webHidden/>
              </w:rPr>
              <w:fldChar w:fldCharType="separate"/>
            </w:r>
            <w:r>
              <w:rPr>
                <w:noProof/>
                <w:webHidden/>
              </w:rPr>
              <w:t>3</w:t>
            </w:r>
            <w:r>
              <w:rPr>
                <w:noProof/>
                <w:webHidden/>
              </w:rPr>
              <w:fldChar w:fldCharType="end"/>
            </w:r>
          </w:hyperlink>
        </w:p>
        <w:p w:rsidR="00F54094" w:rsidRDefault="00F54094">
          <w:pPr>
            <w:pStyle w:val="TDC2"/>
            <w:tabs>
              <w:tab w:val="right" w:leader="dot" w:pos="9350"/>
            </w:tabs>
            <w:rPr>
              <w:rFonts w:eastAsiaTheme="minorEastAsia"/>
              <w:noProof/>
              <w:lang w:eastAsia="es-UY"/>
            </w:rPr>
          </w:pPr>
          <w:hyperlink w:anchor="_Toc462603136" w:history="1">
            <w:r w:rsidRPr="00CD5A55">
              <w:rPr>
                <w:rStyle w:val="Hipervnculo"/>
                <w:noProof/>
              </w:rPr>
              <w:t>Indicador de desviación de fechas de entregas</w:t>
            </w:r>
            <w:r>
              <w:rPr>
                <w:noProof/>
                <w:webHidden/>
              </w:rPr>
              <w:tab/>
            </w:r>
            <w:r>
              <w:rPr>
                <w:noProof/>
                <w:webHidden/>
              </w:rPr>
              <w:fldChar w:fldCharType="begin"/>
            </w:r>
            <w:r>
              <w:rPr>
                <w:noProof/>
                <w:webHidden/>
              </w:rPr>
              <w:instrText xml:space="preserve"> PAGEREF _Toc462603136 \h </w:instrText>
            </w:r>
            <w:r>
              <w:rPr>
                <w:noProof/>
                <w:webHidden/>
              </w:rPr>
            </w:r>
            <w:r>
              <w:rPr>
                <w:noProof/>
                <w:webHidden/>
              </w:rPr>
              <w:fldChar w:fldCharType="separate"/>
            </w:r>
            <w:r>
              <w:rPr>
                <w:noProof/>
                <w:webHidden/>
              </w:rPr>
              <w:t>3</w:t>
            </w:r>
            <w:r>
              <w:rPr>
                <w:noProof/>
                <w:webHidden/>
              </w:rPr>
              <w:fldChar w:fldCharType="end"/>
            </w:r>
          </w:hyperlink>
        </w:p>
        <w:p w:rsidR="00F54094" w:rsidRDefault="00F54094">
          <w:pPr>
            <w:pStyle w:val="TDC1"/>
            <w:tabs>
              <w:tab w:val="right" w:leader="dot" w:pos="9350"/>
            </w:tabs>
            <w:rPr>
              <w:rFonts w:eastAsiaTheme="minorEastAsia"/>
              <w:noProof/>
              <w:lang w:eastAsia="es-UY"/>
            </w:rPr>
          </w:pPr>
          <w:hyperlink w:anchor="_Toc462603137" w:history="1">
            <w:r w:rsidRPr="00CD5A55">
              <w:rPr>
                <w:rStyle w:val="Hipervnculo"/>
                <w:noProof/>
              </w:rPr>
              <w:t>Informe de situación</w:t>
            </w:r>
            <w:r>
              <w:rPr>
                <w:noProof/>
                <w:webHidden/>
              </w:rPr>
              <w:tab/>
            </w:r>
            <w:r>
              <w:rPr>
                <w:noProof/>
                <w:webHidden/>
              </w:rPr>
              <w:fldChar w:fldCharType="begin"/>
            </w:r>
            <w:r>
              <w:rPr>
                <w:noProof/>
                <w:webHidden/>
              </w:rPr>
              <w:instrText xml:space="preserve"> PAGEREF _Toc462603137 \h </w:instrText>
            </w:r>
            <w:r>
              <w:rPr>
                <w:noProof/>
                <w:webHidden/>
              </w:rPr>
            </w:r>
            <w:r>
              <w:rPr>
                <w:noProof/>
                <w:webHidden/>
              </w:rPr>
              <w:fldChar w:fldCharType="separate"/>
            </w:r>
            <w:r>
              <w:rPr>
                <w:noProof/>
                <w:webHidden/>
              </w:rPr>
              <w:t>3</w:t>
            </w:r>
            <w:r>
              <w:rPr>
                <w:noProof/>
                <w:webHidden/>
              </w:rPr>
              <w:fldChar w:fldCharType="end"/>
            </w:r>
          </w:hyperlink>
        </w:p>
        <w:p w:rsidR="00F54094" w:rsidRDefault="00F54094">
          <w:pPr>
            <w:pStyle w:val="TDC2"/>
            <w:tabs>
              <w:tab w:val="right" w:leader="dot" w:pos="9350"/>
            </w:tabs>
            <w:rPr>
              <w:rFonts w:eastAsiaTheme="minorEastAsia"/>
              <w:noProof/>
              <w:lang w:eastAsia="es-UY"/>
            </w:rPr>
          </w:pPr>
          <w:hyperlink w:anchor="_Toc462603138" w:history="1">
            <w:r w:rsidRPr="00CD5A55">
              <w:rPr>
                <w:rStyle w:val="Hipervnculo"/>
                <w:noProof/>
              </w:rPr>
              <w:t>Estado del proyecto</w:t>
            </w:r>
            <w:r>
              <w:rPr>
                <w:noProof/>
                <w:webHidden/>
              </w:rPr>
              <w:tab/>
            </w:r>
            <w:r>
              <w:rPr>
                <w:noProof/>
                <w:webHidden/>
              </w:rPr>
              <w:fldChar w:fldCharType="begin"/>
            </w:r>
            <w:r>
              <w:rPr>
                <w:noProof/>
                <w:webHidden/>
              </w:rPr>
              <w:instrText xml:space="preserve"> PAGEREF _Toc462603138 \h </w:instrText>
            </w:r>
            <w:r>
              <w:rPr>
                <w:noProof/>
                <w:webHidden/>
              </w:rPr>
            </w:r>
            <w:r>
              <w:rPr>
                <w:noProof/>
                <w:webHidden/>
              </w:rPr>
              <w:fldChar w:fldCharType="separate"/>
            </w:r>
            <w:r>
              <w:rPr>
                <w:noProof/>
                <w:webHidden/>
              </w:rPr>
              <w:t>3</w:t>
            </w:r>
            <w:r>
              <w:rPr>
                <w:noProof/>
                <w:webHidden/>
              </w:rPr>
              <w:fldChar w:fldCharType="end"/>
            </w:r>
          </w:hyperlink>
        </w:p>
        <w:p w:rsidR="00F54094" w:rsidRDefault="00F54094">
          <w:pPr>
            <w:pStyle w:val="TDC3"/>
            <w:tabs>
              <w:tab w:val="right" w:leader="dot" w:pos="9350"/>
            </w:tabs>
            <w:rPr>
              <w:rFonts w:eastAsiaTheme="minorEastAsia"/>
              <w:noProof/>
              <w:lang w:eastAsia="es-UY"/>
            </w:rPr>
          </w:pPr>
          <w:hyperlink w:anchor="_Toc462603139" w:history="1">
            <w:r w:rsidRPr="00CD5A55">
              <w:rPr>
                <w:rStyle w:val="Hipervnculo"/>
                <w:noProof/>
              </w:rPr>
              <w:t>Lunes 19/09</w:t>
            </w:r>
            <w:r>
              <w:rPr>
                <w:noProof/>
                <w:webHidden/>
              </w:rPr>
              <w:tab/>
            </w:r>
            <w:r>
              <w:rPr>
                <w:noProof/>
                <w:webHidden/>
              </w:rPr>
              <w:fldChar w:fldCharType="begin"/>
            </w:r>
            <w:r>
              <w:rPr>
                <w:noProof/>
                <w:webHidden/>
              </w:rPr>
              <w:instrText xml:space="preserve"> PAGEREF _Toc462603139 \h </w:instrText>
            </w:r>
            <w:r>
              <w:rPr>
                <w:noProof/>
                <w:webHidden/>
              </w:rPr>
            </w:r>
            <w:r>
              <w:rPr>
                <w:noProof/>
                <w:webHidden/>
              </w:rPr>
              <w:fldChar w:fldCharType="separate"/>
            </w:r>
            <w:r>
              <w:rPr>
                <w:noProof/>
                <w:webHidden/>
              </w:rPr>
              <w:t>3</w:t>
            </w:r>
            <w:r>
              <w:rPr>
                <w:noProof/>
                <w:webHidden/>
              </w:rPr>
              <w:fldChar w:fldCharType="end"/>
            </w:r>
          </w:hyperlink>
        </w:p>
        <w:p w:rsidR="00F54094" w:rsidRDefault="00F54094">
          <w:pPr>
            <w:pStyle w:val="TDC3"/>
            <w:tabs>
              <w:tab w:val="right" w:leader="dot" w:pos="9350"/>
            </w:tabs>
            <w:rPr>
              <w:rFonts w:eastAsiaTheme="minorEastAsia"/>
              <w:noProof/>
              <w:lang w:eastAsia="es-UY"/>
            </w:rPr>
          </w:pPr>
          <w:hyperlink w:anchor="_Toc462603140" w:history="1">
            <w:r w:rsidRPr="00CD5A55">
              <w:rPr>
                <w:rStyle w:val="Hipervnculo"/>
                <w:noProof/>
              </w:rPr>
              <w:t>Martes 20/09</w:t>
            </w:r>
            <w:r>
              <w:rPr>
                <w:noProof/>
                <w:webHidden/>
              </w:rPr>
              <w:tab/>
            </w:r>
            <w:r>
              <w:rPr>
                <w:noProof/>
                <w:webHidden/>
              </w:rPr>
              <w:fldChar w:fldCharType="begin"/>
            </w:r>
            <w:r>
              <w:rPr>
                <w:noProof/>
                <w:webHidden/>
              </w:rPr>
              <w:instrText xml:space="preserve"> PAGEREF _Toc462603140 \h </w:instrText>
            </w:r>
            <w:r>
              <w:rPr>
                <w:noProof/>
                <w:webHidden/>
              </w:rPr>
            </w:r>
            <w:r>
              <w:rPr>
                <w:noProof/>
                <w:webHidden/>
              </w:rPr>
              <w:fldChar w:fldCharType="separate"/>
            </w:r>
            <w:r>
              <w:rPr>
                <w:noProof/>
                <w:webHidden/>
              </w:rPr>
              <w:t>4</w:t>
            </w:r>
            <w:r>
              <w:rPr>
                <w:noProof/>
                <w:webHidden/>
              </w:rPr>
              <w:fldChar w:fldCharType="end"/>
            </w:r>
          </w:hyperlink>
        </w:p>
        <w:p w:rsidR="00F54094" w:rsidRDefault="00F54094">
          <w:pPr>
            <w:pStyle w:val="TDC2"/>
            <w:tabs>
              <w:tab w:val="right" w:leader="dot" w:pos="9350"/>
            </w:tabs>
            <w:rPr>
              <w:rFonts w:eastAsiaTheme="minorEastAsia"/>
              <w:noProof/>
              <w:lang w:eastAsia="es-UY"/>
            </w:rPr>
          </w:pPr>
          <w:hyperlink w:anchor="_Toc462603141" w:history="1">
            <w:r w:rsidRPr="00CD5A55">
              <w:rPr>
                <w:rStyle w:val="Hipervnculo"/>
                <w:noProof/>
              </w:rPr>
              <w:t>Desviaciones ocurridas</w:t>
            </w:r>
            <w:r>
              <w:rPr>
                <w:noProof/>
                <w:webHidden/>
              </w:rPr>
              <w:tab/>
            </w:r>
            <w:r>
              <w:rPr>
                <w:noProof/>
                <w:webHidden/>
              </w:rPr>
              <w:fldChar w:fldCharType="begin"/>
            </w:r>
            <w:r>
              <w:rPr>
                <w:noProof/>
                <w:webHidden/>
              </w:rPr>
              <w:instrText xml:space="preserve"> PAGEREF _Toc462603141 \h </w:instrText>
            </w:r>
            <w:r>
              <w:rPr>
                <w:noProof/>
                <w:webHidden/>
              </w:rPr>
            </w:r>
            <w:r>
              <w:rPr>
                <w:noProof/>
                <w:webHidden/>
              </w:rPr>
              <w:fldChar w:fldCharType="separate"/>
            </w:r>
            <w:r>
              <w:rPr>
                <w:noProof/>
                <w:webHidden/>
              </w:rPr>
              <w:t>4</w:t>
            </w:r>
            <w:r>
              <w:rPr>
                <w:noProof/>
                <w:webHidden/>
              </w:rPr>
              <w:fldChar w:fldCharType="end"/>
            </w:r>
          </w:hyperlink>
        </w:p>
        <w:p w:rsidR="00F54094" w:rsidRDefault="00F54094">
          <w:pPr>
            <w:pStyle w:val="TDC2"/>
            <w:tabs>
              <w:tab w:val="right" w:leader="dot" w:pos="9350"/>
            </w:tabs>
            <w:rPr>
              <w:rFonts w:eastAsiaTheme="minorEastAsia"/>
              <w:noProof/>
              <w:lang w:eastAsia="es-UY"/>
            </w:rPr>
          </w:pPr>
          <w:hyperlink w:anchor="_Toc462603142" w:history="1">
            <w:r w:rsidRPr="00CD5A55">
              <w:rPr>
                <w:rStyle w:val="Hipervnculo"/>
                <w:noProof/>
              </w:rPr>
              <w:t>Incidencias encontradas</w:t>
            </w:r>
            <w:r>
              <w:rPr>
                <w:noProof/>
                <w:webHidden/>
              </w:rPr>
              <w:tab/>
            </w:r>
            <w:r>
              <w:rPr>
                <w:noProof/>
                <w:webHidden/>
              </w:rPr>
              <w:fldChar w:fldCharType="begin"/>
            </w:r>
            <w:r>
              <w:rPr>
                <w:noProof/>
                <w:webHidden/>
              </w:rPr>
              <w:instrText xml:space="preserve"> PAGEREF _Toc462603142 \h </w:instrText>
            </w:r>
            <w:r>
              <w:rPr>
                <w:noProof/>
                <w:webHidden/>
              </w:rPr>
            </w:r>
            <w:r>
              <w:rPr>
                <w:noProof/>
                <w:webHidden/>
              </w:rPr>
              <w:fldChar w:fldCharType="separate"/>
            </w:r>
            <w:r>
              <w:rPr>
                <w:noProof/>
                <w:webHidden/>
              </w:rPr>
              <w:t>4</w:t>
            </w:r>
            <w:r>
              <w:rPr>
                <w:noProof/>
                <w:webHidden/>
              </w:rPr>
              <w:fldChar w:fldCharType="end"/>
            </w:r>
          </w:hyperlink>
        </w:p>
        <w:p w:rsidR="00F54094" w:rsidRDefault="00F54094">
          <w:pPr>
            <w:pStyle w:val="TDC2"/>
            <w:tabs>
              <w:tab w:val="right" w:leader="dot" w:pos="9350"/>
            </w:tabs>
            <w:rPr>
              <w:rFonts w:eastAsiaTheme="minorEastAsia"/>
              <w:noProof/>
              <w:lang w:eastAsia="es-UY"/>
            </w:rPr>
          </w:pPr>
          <w:hyperlink w:anchor="_Toc462603143" w:history="1">
            <w:r w:rsidRPr="00CD5A55">
              <w:rPr>
                <w:rStyle w:val="Hipervnculo"/>
                <w:noProof/>
              </w:rPr>
              <w:t>Estado de riesgos</w:t>
            </w:r>
            <w:r>
              <w:rPr>
                <w:noProof/>
                <w:webHidden/>
              </w:rPr>
              <w:tab/>
            </w:r>
            <w:r>
              <w:rPr>
                <w:noProof/>
                <w:webHidden/>
              </w:rPr>
              <w:fldChar w:fldCharType="begin"/>
            </w:r>
            <w:r>
              <w:rPr>
                <w:noProof/>
                <w:webHidden/>
              </w:rPr>
              <w:instrText xml:space="preserve"> PAGEREF _Toc462603143 \h </w:instrText>
            </w:r>
            <w:r>
              <w:rPr>
                <w:noProof/>
                <w:webHidden/>
              </w:rPr>
            </w:r>
            <w:r>
              <w:rPr>
                <w:noProof/>
                <w:webHidden/>
              </w:rPr>
              <w:fldChar w:fldCharType="separate"/>
            </w:r>
            <w:r>
              <w:rPr>
                <w:noProof/>
                <w:webHidden/>
              </w:rPr>
              <w:t>4</w:t>
            </w:r>
            <w:r>
              <w:rPr>
                <w:noProof/>
                <w:webHidden/>
              </w:rPr>
              <w:fldChar w:fldCharType="end"/>
            </w:r>
          </w:hyperlink>
        </w:p>
        <w:p w:rsidR="00F54094" w:rsidRDefault="00F54094">
          <w:pPr>
            <w:pStyle w:val="TDC1"/>
            <w:tabs>
              <w:tab w:val="right" w:leader="dot" w:pos="9350"/>
            </w:tabs>
            <w:rPr>
              <w:rFonts w:eastAsiaTheme="minorEastAsia"/>
              <w:noProof/>
              <w:lang w:eastAsia="es-UY"/>
            </w:rPr>
          </w:pPr>
          <w:hyperlink w:anchor="_Toc462603144" w:history="1">
            <w:r w:rsidRPr="00CD5A55">
              <w:rPr>
                <w:rStyle w:val="Hipervnculo"/>
                <w:noProof/>
              </w:rPr>
              <w:t>Evaluación</w:t>
            </w:r>
            <w:r>
              <w:rPr>
                <w:noProof/>
                <w:webHidden/>
              </w:rPr>
              <w:tab/>
            </w:r>
            <w:r>
              <w:rPr>
                <w:noProof/>
                <w:webHidden/>
              </w:rPr>
              <w:fldChar w:fldCharType="begin"/>
            </w:r>
            <w:r>
              <w:rPr>
                <w:noProof/>
                <w:webHidden/>
              </w:rPr>
              <w:instrText xml:space="preserve"> PAGEREF _Toc462603144 \h </w:instrText>
            </w:r>
            <w:r>
              <w:rPr>
                <w:noProof/>
                <w:webHidden/>
              </w:rPr>
            </w:r>
            <w:r>
              <w:rPr>
                <w:noProof/>
                <w:webHidden/>
              </w:rPr>
              <w:fldChar w:fldCharType="separate"/>
            </w:r>
            <w:r>
              <w:rPr>
                <w:noProof/>
                <w:webHidden/>
              </w:rPr>
              <w:t>5</w:t>
            </w:r>
            <w:r>
              <w:rPr>
                <w:noProof/>
                <w:webHidden/>
              </w:rPr>
              <w:fldChar w:fldCharType="end"/>
            </w:r>
          </w:hyperlink>
        </w:p>
        <w:p w:rsidR="00D5689A" w:rsidRDefault="00D5689A" w:rsidP="001E6EBA">
          <w:pPr>
            <w:pStyle w:val="TDC1"/>
            <w:tabs>
              <w:tab w:val="right" w:leader="dot" w:pos="9350"/>
            </w:tabs>
          </w:pPr>
          <w:r>
            <w:rPr>
              <w:b/>
              <w:bCs/>
              <w:lang w:val="es-ES"/>
            </w:rPr>
            <w:fldChar w:fldCharType="end"/>
          </w:r>
        </w:p>
      </w:sdtContent>
    </w:sdt>
    <w:p w:rsidR="00FE35F3" w:rsidRDefault="00FE35F3"/>
    <w:p w:rsidR="00FE35F3" w:rsidRDefault="00FE35F3">
      <w:pPr>
        <w:sectPr w:rsidR="00FE35F3">
          <w:pgSz w:w="12240" w:h="15840"/>
          <w:pgMar w:top="1440" w:right="1440" w:bottom="1440" w:left="1440" w:header="720" w:footer="720" w:gutter="0"/>
          <w:cols w:space="720"/>
          <w:docGrid w:linePitch="360"/>
        </w:sectPr>
      </w:pPr>
    </w:p>
    <w:p w:rsidR="00FE35F3" w:rsidRDefault="00FE35F3" w:rsidP="00FE35F3">
      <w:pPr>
        <w:pStyle w:val="Ttulo1"/>
      </w:pPr>
      <w:bookmarkStart w:id="1" w:name="_Toc462603128"/>
      <w:r>
        <w:lastRenderedPageBreak/>
        <w:t>Mediciones realizadas</w:t>
      </w:r>
      <w:bookmarkEnd w:id="1"/>
    </w:p>
    <w:p w:rsidR="00FE35F3" w:rsidRDefault="00FE35F3" w:rsidP="00FE35F3">
      <w:pPr>
        <w:pStyle w:val="Ttulo2"/>
      </w:pPr>
      <w:bookmarkStart w:id="2" w:name="_Toc462603129"/>
      <w:r>
        <w:t>Mediciones de horas</w:t>
      </w:r>
      <w:bookmarkEnd w:id="2"/>
    </w:p>
    <w:p w:rsidR="00FE35F3" w:rsidRDefault="00FE35F3" w:rsidP="00FE35F3">
      <w:pPr>
        <w:pStyle w:val="Ttulo3"/>
      </w:pPr>
      <w:bookmarkStart w:id="3" w:name="_Toc462603130"/>
      <w:r>
        <w:t>Esfuerzo por integrante del equipo</w:t>
      </w:r>
      <w:bookmarkEnd w:id="3"/>
    </w:p>
    <w:tbl>
      <w:tblPr>
        <w:tblStyle w:val="Tabladecuadrcula4-nfasis1"/>
        <w:tblW w:w="9581" w:type="dxa"/>
        <w:tblLook w:val="04A0" w:firstRow="1" w:lastRow="0" w:firstColumn="1" w:lastColumn="0" w:noHBand="0" w:noVBand="1"/>
      </w:tblPr>
      <w:tblGrid>
        <w:gridCol w:w="2101"/>
        <w:gridCol w:w="1870"/>
        <w:gridCol w:w="1870"/>
        <w:gridCol w:w="1870"/>
        <w:gridCol w:w="1870"/>
      </w:tblGrid>
      <w:tr w:rsidR="00FE35F3" w:rsidTr="00EC7C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vAlign w:val="center"/>
          </w:tcPr>
          <w:p w:rsidR="00FE35F3" w:rsidRDefault="00FE35F3" w:rsidP="00EC7C48">
            <w:pPr>
              <w:jc w:val="center"/>
            </w:pPr>
            <w:r>
              <w:t>Nombre</w:t>
            </w:r>
          </w:p>
        </w:tc>
        <w:tc>
          <w:tcPr>
            <w:tcW w:w="1870" w:type="dxa"/>
            <w:vAlign w:val="center"/>
          </w:tcPr>
          <w:p w:rsidR="00FE35F3" w:rsidRDefault="00FE35F3" w:rsidP="00EC7C48">
            <w:pPr>
              <w:jc w:val="center"/>
              <w:cnfStyle w:val="100000000000" w:firstRow="1" w:lastRow="0" w:firstColumn="0" w:lastColumn="0" w:oddVBand="0" w:evenVBand="0" w:oddHBand="0" w:evenHBand="0" w:firstRowFirstColumn="0" w:firstRowLastColumn="0" w:lastRowFirstColumn="0" w:lastRowLastColumn="0"/>
            </w:pPr>
            <w:r>
              <w:t>Esfuerzo Estimado</w:t>
            </w:r>
          </w:p>
        </w:tc>
        <w:tc>
          <w:tcPr>
            <w:tcW w:w="1870" w:type="dxa"/>
            <w:vAlign w:val="center"/>
          </w:tcPr>
          <w:p w:rsidR="00FE35F3" w:rsidRDefault="00FE35F3" w:rsidP="00EC7C48">
            <w:pPr>
              <w:jc w:val="center"/>
              <w:cnfStyle w:val="100000000000" w:firstRow="1" w:lastRow="0" w:firstColumn="0" w:lastColumn="0" w:oddVBand="0" w:evenVBand="0" w:oddHBand="0" w:evenHBand="0" w:firstRowFirstColumn="0" w:firstRowLastColumn="0" w:lastRowFirstColumn="0" w:lastRowLastColumn="0"/>
            </w:pPr>
            <w:r>
              <w:t>Esfuerzo Realizado</w:t>
            </w:r>
          </w:p>
        </w:tc>
        <w:tc>
          <w:tcPr>
            <w:tcW w:w="1870" w:type="dxa"/>
            <w:vAlign w:val="center"/>
          </w:tcPr>
          <w:p w:rsidR="00FE35F3" w:rsidRDefault="00FE35F3" w:rsidP="00EC7C48">
            <w:pPr>
              <w:jc w:val="center"/>
              <w:cnfStyle w:val="100000000000" w:firstRow="1" w:lastRow="0" w:firstColumn="0" w:lastColumn="0" w:oddVBand="0" w:evenVBand="0" w:oddHBand="0" w:evenHBand="0" w:firstRowFirstColumn="0" w:firstRowLastColumn="0" w:lastRowFirstColumn="0" w:lastRowLastColumn="0"/>
            </w:pPr>
            <w:r>
              <w:t>Esfuerzo Acumulado</w:t>
            </w:r>
          </w:p>
        </w:tc>
        <w:tc>
          <w:tcPr>
            <w:tcW w:w="1870" w:type="dxa"/>
            <w:vAlign w:val="center"/>
          </w:tcPr>
          <w:p w:rsidR="00FE35F3" w:rsidRDefault="00FE35F3" w:rsidP="00EC7C48">
            <w:pPr>
              <w:jc w:val="center"/>
              <w:cnfStyle w:val="100000000000" w:firstRow="1" w:lastRow="0" w:firstColumn="0" w:lastColumn="0" w:oddVBand="0" w:evenVBand="0" w:oddHBand="0" w:evenHBand="0" w:firstRowFirstColumn="0" w:firstRowLastColumn="0" w:lastRowFirstColumn="0" w:lastRowLastColumn="0"/>
            </w:pPr>
            <w:r>
              <w:t>Esfuerzo Promedio</w:t>
            </w:r>
          </w:p>
        </w:tc>
      </w:tr>
      <w:tr w:rsidR="00EB3F36" w:rsidTr="00122C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EB3F36" w:rsidRPr="00FE35F3" w:rsidRDefault="00EB3F36" w:rsidP="00EB3F36">
            <w:pPr>
              <w:rPr>
                <w:b w:val="0"/>
              </w:rPr>
            </w:pPr>
            <w:r>
              <w:rPr>
                <w:b w:val="0"/>
              </w:rPr>
              <w:t>Miguel Langone</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2</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3</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102</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17</w:t>
            </w:r>
          </w:p>
        </w:tc>
      </w:tr>
      <w:tr w:rsidR="00EB3F36" w:rsidTr="00122C51">
        <w:tc>
          <w:tcPr>
            <w:cnfStyle w:val="001000000000" w:firstRow="0" w:lastRow="0" w:firstColumn="1" w:lastColumn="0" w:oddVBand="0" w:evenVBand="0" w:oddHBand="0" w:evenHBand="0" w:firstRowFirstColumn="0" w:firstRowLastColumn="0" w:lastRowFirstColumn="0" w:lastRowLastColumn="0"/>
            <w:tcW w:w="2101" w:type="dxa"/>
          </w:tcPr>
          <w:p w:rsidR="00EB3F36" w:rsidRPr="00FE35F3" w:rsidRDefault="00EB3F36" w:rsidP="00EB3F36">
            <w:pPr>
              <w:rPr>
                <w:b w:val="0"/>
              </w:rPr>
            </w:pPr>
            <w:r w:rsidRPr="00FE35F3">
              <w:rPr>
                <w:b w:val="0"/>
                <w:bCs w:val="0"/>
              </w:rPr>
              <w:t>Rodrigo Lujambio</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13</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87</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14,5</w:t>
            </w:r>
          </w:p>
        </w:tc>
      </w:tr>
      <w:tr w:rsidR="00EB3F36" w:rsidTr="00122C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EB3F36" w:rsidRPr="00FE35F3" w:rsidRDefault="00EB3F36" w:rsidP="00EB3F36">
            <w:pPr>
              <w:rPr>
                <w:b w:val="0"/>
              </w:rPr>
            </w:pPr>
            <w:r>
              <w:rPr>
                <w:b w:val="0"/>
              </w:rPr>
              <w:t>Federico Beltrame</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6</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91,75</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15,2916667</w:t>
            </w:r>
          </w:p>
        </w:tc>
      </w:tr>
      <w:tr w:rsidR="00EB3F36" w:rsidTr="00122C51">
        <w:tc>
          <w:tcPr>
            <w:cnfStyle w:val="001000000000" w:firstRow="0" w:lastRow="0" w:firstColumn="1" w:lastColumn="0" w:oddVBand="0" w:evenVBand="0" w:oddHBand="0" w:evenHBand="0" w:firstRowFirstColumn="0" w:firstRowLastColumn="0" w:lastRowFirstColumn="0" w:lastRowLastColumn="0"/>
            <w:tcW w:w="2101" w:type="dxa"/>
          </w:tcPr>
          <w:p w:rsidR="00EB3F36" w:rsidRPr="00FE35F3" w:rsidRDefault="00EB3F36" w:rsidP="00EB3F36">
            <w:pPr>
              <w:rPr>
                <w:b w:val="0"/>
              </w:rPr>
            </w:pPr>
            <w:r>
              <w:rPr>
                <w:b w:val="0"/>
              </w:rPr>
              <w:t>Diego Molina</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9</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75</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12,5</w:t>
            </w:r>
          </w:p>
        </w:tc>
      </w:tr>
      <w:tr w:rsidR="00EB3F36" w:rsidTr="00122C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EB3F36" w:rsidRPr="00FE35F3" w:rsidRDefault="00EB3F36" w:rsidP="00EB3F36">
            <w:pPr>
              <w:rPr>
                <w:b w:val="0"/>
              </w:rPr>
            </w:pPr>
            <w:r>
              <w:rPr>
                <w:b w:val="0"/>
              </w:rPr>
              <w:t>Alejandro Guggeri</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11</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79</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13,1666667</w:t>
            </w:r>
          </w:p>
        </w:tc>
      </w:tr>
      <w:tr w:rsidR="00EB3F36" w:rsidTr="00122C51">
        <w:tc>
          <w:tcPr>
            <w:cnfStyle w:val="001000000000" w:firstRow="0" w:lastRow="0" w:firstColumn="1" w:lastColumn="0" w:oddVBand="0" w:evenVBand="0" w:oddHBand="0" w:evenHBand="0" w:firstRowFirstColumn="0" w:firstRowLastColumn="0" w:lastRowFirstColumn="0" w:lastRowLastColumn="0"/>
            <w:tcW w:w="2101" w:type="dxa"/>
          </w:tcPr>
          <w:p w:rsidR="00EB3F36" w:rsidRPr="00FE35F3" w:rsidRDefault="00EB3F36" w:rsidP="00EB3F36">
            <w:pPr>
              <w:rPr>
                <w:b w:val="0"/>
              </w:rPr>
            </w:pPr>
            <w:r>
              <w:rPr>
                <w:b w:val="0"/>
              </w:rPr>
              <w:t>Cristina Vilaboa</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14</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88,75</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14,7916667</w:t>
            </w:r>
          </w:p>
        </w:tc>
      </w:tr>
      <w:tr w:rsidR="00EB3F36" w:rsidTr="00122C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EB3F36" w:rsidRPr="00FE35F3" w:rsidRDefault="00EB3F36" w:rsidP="00EB3F36">
            <w:pPr>
              <w:rPr>
                <w:b w:val="0"/>
              </w:rPr>
            </w:pPr>
            <w:r>
              <w:rPr>
                <w:b w:val="0"/>
              </w:rPr>
              <w:t>Estefanía Della Mea</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10</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10</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72,5</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12,0833333</w:t>
            </w:r>
          </w:p>
        </w:tc>
      </w:tr>
      <w:tr w:rsidR="00EB3F36" w:rsidTr="00122C51">
        <w:tc>
          <w:tcPr>
            <w:cnfStyle w:val="001000000000" w:firstRow="0" w:lastRow="0" w:firstColumn="1" w:lastColumn="0" w:oddVBand="0" w:evenVBand="0" w:oddHBand="0" w:evenHBand="0" w:firstRowFirstColumn="0" w:firstRowLastColumn="0" w:lastRowFirstColumn="0" w:lastRowLastColumn="0"/>
            <w:tcW w:w="2101" w:type="dxa"/>
          </w:tcPr>
          <w:p w:rsidR="00EB3F36" w:rsidRPr="00FE35F3" w:rsidRDefault="00EB3F36" w:rsidP="00EB3F36">
            <w:pPr>
              <w:rPr>
                <w:b w:val="0"/>
              </w:rPr>
            </w:pPr>
            <w:r>
              <w:rPr>
                <w:b w:val="0"/>
              </w:rPr>
              <w:t>Verónica Cardozo</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14,5</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84,5</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14,0833333</w:t>
            </w:r>
          </w:p>
        </w:tc>
      </w:tr>
      <w:tr w:rsidR="00EB3F36" w:rsidTr="00122C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EB3F36" w:rsidRPr="00FE35F3" w:rsidRDefault="00EB3F36" w:rsidP="00EB3F36">
            <w:pPr>
              <w:rPr>
                <w:b w:val="0"/>
              </w:rPr>
            </w:pPr>
            <w:r>
              <w:rPr>
                <w:b w:val="0"/>
              </w:rPr>
              <w:t>Belén Remedi</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14</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91,5</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15,25</w:t>
            </w:r>
          </w:p>
        </w:tc>
      </w:tr>
      <w:tr w:rsidR="00EB3F36" w:rsidTr="00122C51">
        <w:tc>
          <w:tcPr>
            <w:cnfStyle w:val="001000000000" w:firstRow="0" w:lastRow="0" w:firstColumn="1" w:lastColumn="0" w:oddVBand="0" w:evenVBand="0" w:oddHBand="0" w:evenHBand="0" w:firstRowFirstColumn="0" w:firstRowLastColumn="0" w:lastRowFirstColumn="0" w:lastRowLastColumn="0"/>
            <w:tcW w:w="2101" w:type="dxa"/>
          </w:tcPr>
          <w:p w:rsidR="00EB3F36" w:rsidRPr="00FE35F3" w:rsidRDefault="00EB3F36" w:rsidP="00EB3F36">
            <w:pPr>
              <w:rPr>
                <w:b w:val="0"/>
              </w:rPr>
            </w:pPr>
            <w:r>
              <w:rPr>
                <w:b w:val="0"/>
              </w:rPr>
              <w:t>Paula Martínez</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10,5</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79</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13,1666667</w:t>
            </w:r>
          </w:p>
        </w:tc>
      </w:tr>
      <w:tr w:rsidR="00EB3F36" w:rsidTr="00122C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EB3F36" w:rsidRPr="00FE35F3" w:rsidRDefault="00EB3F36" w:rsidP="00EB3F36">
            <w:pPr>
              <w:rPr>
                <w:b w:val="0"/>
              </w:rPr>
            </w:pPr>
            <w:r>
              <w:rPr>
                <w:b w:val="0"/>
              </w:rPr>
              <w:t>Timothy Peraza</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8</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84,5</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14,0833333</w:t>
            </w:r>
          </w:p>
        </w:tc>
      </w:tr>
      <w:tr w:rsidR="00EB3F36" w:rsidTr="00122C51">
        <w:tc>
          <w:tcPr>
            <w:cnfStyle w:val="001000000000" w:firstRow="0" w:lastRow="0" w:firstColumn="1" w:lastColumn="0" w:oddVBand="0" w:evenVBand="0" w:oddHBand="0" w:evenHBand="0" w:firstRowFirstColumn="0" w:firstRowLastColumn="0" w:lastRowFirstColumn="0" w:lastRowLastColumn="0"/>
            <w:tcW w:w="2101" w:type="dxa"/>
          </w:tcPr>
          <w:p w:rsidR="00EB3F36" w:rsidRPr="00FE35F3" w:rsidRDefault="00EB3F36" w:rsidP="00EB3F36">
            <w:pPr>
              <w:rPr>
                <w:b w:val="0"/>
              </w:rPr>
            </w:pPr>
            <w:r>
              <w:rPr>
                <w:b w:val="0"/>
              </w:rPr>
              <w:t>Juan Pablo Pascual</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7,5</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85,5</w:t>
            </w:r>
          </w:p>
        </w:tc>
        <w:tc>
          <w:tcPr>
            <w:tcW w:w="1870" w:type="dxa"/>
            <w:vAlign w:val="bottom"/>
          </w:tcPr>
          <w:p w:rsidR="00EB3F36" w:rsidRDefault="00EB3F36" w:rsidP="00EB3F36">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14,25</w:t>
            </w:r>
          </w:p>
        </w:tc>
      </w:tr>
      <w:tr w:rsidR="00EB3F36" w:rsidTr="00122C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1" w:type="dxa"/>
          </w:tcPr>
          <w:p w:rsidR="00EB3F36" w:rsidRDefault="00EB3F36" w:rsidP="00EB3F36">
            <w:pPr>
              <w:rPr>
                <w:b w:val="0"/>
              </w:rPr>
            </w:pPr>
            <w:r>
              <w:rPr>
                <w:b w:val="0"/>
              </w:rPr>
              <w:t>Diego Rodríguez</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Pr>
                <w:rFonts w:ascii="Calibri" w:hAnsi="Calibri" w:cs="Calibri"/>
                <w:color w:val="000000"/>
                <w:sz w:val="20"/>
                <w:szCs w:val="20"/>
              </w:rPr>
              <w:t>15</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9,5</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86,5</w:t>
            </w:r>
          </w:p>
        </w:tc>
        <w:tc>
          <w:tcPr>
            <w:tcW w:w="1870" w:type="dxa"/>
            <w:vAlign w:val="bottom"/>
          </w:tcPr>
          <w:p w:rsidR="00EB3F36" w:rsidRDefault="00EB3F36" w:rsidP="00EB3F36">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14,4166667</w:t>
            </w:r>
          </w:p>
        </w:tc>
      </w:tr>
    </w:tbl>
    <w:p w:rsidR="00EB3F36" w:rsidRDefault="00EB3F36" w:rsidP="00FE35F3"/>
    <w:p w:rsidR="00FE35F3" w:rsidRDefault="00EB3F36" w:rsidP="00FE35F3">
      <w:r>
        <w:rPr>
          <w:noProof/>
          <w:lang w:eastAsia="es-UY"/>
        </w:rPr>
        <w:drawing>
          <wp:inline distT="0" distB="0" distL="0" distR="0" wp14:anchorId="787546E9" wp14:editId="3CE18C73">
            <wp:extent cx="5762625" cy="3424237"/>
            <wp:effectExtent l="0" t="0" r="9525" b="508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44348" w:rsidRDefault="00844348" w:rsidP="00FE35F3"/>
    <w:p w:rsidR="00FE35F3" w:rsidRDefault="00FE35F3" w:rsidP="00FE35F3">
      <w:pPr>
        <w:pStyle w:val="Ttulo3"/>
      </w:pPr>
      <w:bookmarkStart w:id="4" w:name="_Toc462603131"/>
      <w:r>
        <w:t>Esfuerzo por disciplina</w:t>
      </w:r>
      <w:bookmarkEnd w:id="4"/>
    </w:p>
    <w:p w:rsidR="00FE35F3" w:rsidRDefault="00FE35F3" w:rsidP="00FE35F3">
      <w:r>
        <w:t>N/A.</w:t>
      </w:r>
    </w:p>
    <w:p w:rsidR="00FE35F3" w:rsidRDefault="00FE35F3" w:rsidP="00FE35F3">
      <w:pPr>
        <w:pStyle w:val="Ttulo2"/>
      </w:pPr>
      <w:bookmarkStart w:id="5" w:name="_Toc462603132"/>
      <w:r>
        <w:lastRenderedPageBreak/>
        <w:t>Mediciones de productos</w:t>
      </w:r>
      <w:bookmarkEnd w:id="5"/>
    </w:p>
    <w:p w:rsidR="00EC7C48" w:rsidRDefault="00FE35F3" w:rsidP="00FE35F3">
      <w:r>
        <w:t>N/A.</w:t>
      </w:r>
    </w:p>
    <w:p w:rsidR="00EC7C48" w:rsidRDefault="00EC7C48">
      <w:r>
        <w:br w:type="page"/>
      </w:r>
    </w:p>
    <w:p w:rsidR="00FE35F3" w:rsidRDefault="00FE35F3" w:rsidP="00FE35F3">
      <w:pPr>
        <w:pStyle w:val="Ttulo1"/>
      </w:pPr>
      <w:bookmarkStart w:id="6" w:name="_Toc462603133"/>
      <w:r>
        <w:lastRenderedPageBreak/>
        <w:t>Indicadores</w:t>
      </w:r>
      <w:bookmarkEnd w:id="6"/>
    </w:p>
    <w:p w:rsidR="00FE35F3" w:rsidRDefault="00FE35F3" w:rsidP="00FE35F3">
      <w:pPr>
        <w:pStyle w:val="Ttulo2"/>
      </w:pPr>
      <w:bookmarkStart w:id="7" w:name="_Toc462603134"/>
      <w:r>
        <w:t>Indicadores de esfuerzo y tiempo</w:t>
      </w:r>
      <w:bookmarkEnd w:id="7"/>
    </w:p>
    <w:p w:rsidR="006848B3" w:rsidRPr="006848B3" w:rsidRDefault="006848B3" w:rsidP="006848B3">
      <w:r>
        <w:t>N/A</w:t>
      </w:r>
    </w:p>
    <w:p w:rsidR="00FE35F3" w:rsidRDefault="00FE35F3" w:rsidP="00FE35F3">
      <w:pPr>
        <w:pStyle w:val="Ttulo2"/>
      </w:pPr>
      <w:bookmarkStart w:id="8" w:name="_Toc462603135"/>
      <w:r>
        <w:t>Indicador de cumplimiento de entregas</w:t>
      </w:r>
      <w:bookmarkEnd w:id="8"/>
    </w:p>
    <w:p w:rsidR="00FE35F3" w:rsidRDefault="00D83811" w:rsidP="00DF33E7">
      <w:pPr>
        <w:jc w:val="both"/>
      </w:pPr>
      <w:r>
        <w:t>En es</w:t>
      </w:r>
      <w:r w:rsidR="008D4AF4">
        <w:t xml:space="preserve">ta semana se esperan entregar </w:t>
      </w:r>
      <w:r w:rsidR="006848B3">
        <w:t>5</w:t>
      </w:r>
      <w:r>
        <w:t xml:space="preserve"> documentos, de los cuales se entreg</w:t>
      </w:r>
      <w:r w:rsidR="00DF33E7">
        <w:t>an junto con este informe la totalidad de los mismos</w:t>
      </w:r>
      <w:r>
        <w:t>. Por lo tanto e</w:t>
      </w:r>
      <w:r w:rsidR="008D4AF4">
        <w:t xml:space="preserve">l cumplimiento de entregas es </w:t>
      </w:r>
      <w:r w:rsidR="006848B3">
        <w:t>5</w:t>
      </w:r>
      <w:r w:rsidR="008D4AF4">
        <w:t>/</w:t>
      </w:r>
      <w:r w:rsidR="006848B3">
        <w:t>5</w:t>
      </w:r>
      <w:r>
        <w:t xml:space="preserve"> = 1.</w:t>
      </w:r>
    </w:p>
    <w:p w:rsidR="007771B3" w:rsidRDefault="007771B3" w:rsidP="00DF33E7">
      <w:pPr>
        <w:jc w:val="both"/>
      </w:pPr>
      <w:r>
        <w:t xml:space="preserve">Puede que este </w:t>
      </w:r>
      <w:r w:rsidR="0008794B">
        <w:t>número</w:t>
      </w:r>
      <w:r>
        <w:t xml:space="preserve"> se vea afectado en caso de que algunos documentos no cambien en lo absoluto y se decidan no enviar, con lo cual se informara en dicho caso. </w:t>
      </w:r>
    </w:p>
    <w:p w:rsidR="00FE35F3" w:rsidRDefault="00FE35F3" w:rsidP="00DF33E7">
      <w:pPr>
        <w:pStyle w:val="Ttulo2"/>
        <w:jc w:val="both"/>
      </w:pPr>
      <w:bookmarkStart w:id="9" w:name="_Toc462603136"/>
      <w:r>
        <w:t>Indicador de desviación de fechas de entregas</w:t>
      </w:r>
      <w:bookmarkEnd w:id="9"/>
    </w:p>
    <w:p w:rsidR="00135FD2" w:rsidRDefault="00D83811" w:rsidP="00135FD2">
      <w:pPr>
        <w:jc w:val="both"/>
      </w:pPr>
      <w:r>
        <w:t>No se realizan entregas fuera de fecha.</w:t>
      </w:r>
    </w:p>
    <w:p w:rsidR="00FE35F3" w:rsidRDefault="00FE35F3" w:rsidP="00FE35F3">
      <w:pPr>
        <w:pStyle w:val="Ttulo1"/>
      </w:pPr>
      <w:bookmarkStart w:id="10" w:name="_Toc462603137"/>
      <w:r>
        <w:t>Informe de situación</w:t>
      </w:r>
      <w:bookmarkEnd w:id="10"/>
    </w:p>
    <w:p w:rsidR="00FE35F3" w:rsidRDefault="00FE35F3" w:rsidP="00FE35F3">
      <w:pPr>
        <w:pStyle w:val="Ttulo2"/>
        <w:jc w:val="both"/>
      </w:pPr>
      <w:bookmarkStart w:id="11" w:name="_Toc462603138"/>
      <w:r>
        <w:t>Estado del proyecto</w:t>
      </w:r>
      <w:bookmarkEnd w:id="11"/>
    </w:p>
    <w:p w:rsidR="00330337" w:rsidRPr="00330337" w:rsidRDefault="00330337" w:rsidP="00330337">
      <w:pPr>
        <w:jc w:val="both"/>
      </w:pPr>
      <w:r>
        <w:t>Esta semana ha tenido la particularidad de que el Administrador del proyecto se encontraba fuera del país, por lo que las tareas de Gestión tuvieron que recaer sobre el Responsable de SQA y el Arquitecto del proyecto. En base a charlas del Administrador con estos 2 roles es que se elabora el presente informe. De cualquier manera, se espera que en la reunión con la docente se pueda explicar con mayor detalle lo ocurrido en la semana, más que nada en cuanto al estado del desarrollo, por lo que la presencia del Arquitecto del proyecto es esencial.</w:t>
      </w:r>
    </w:p>
    <w:p w:rsidR="00732D18" w:rsidRDefault="004F7802" w:rsidP="00732D18">
      <w:pPr>
        <w:pStyle w:val="Ttulo3"/>
      </w:pPr>
      <w:bookmarkStart w:id="12" w:name="_Toc462603139"/>
      <w:r>
        <w:t>Lunes 19</w:t>
      </w:r>
      <w:r w:rsidR="00732D18">
        <w:t>/</w:t>
      </w:r>
      <w:r w:rsidR="0075738B">
        <w:t>0</w:t>
      </w:r>
      <w:r w:rsidR="00732D18">
        <w:t>9</w:t>
      </w:r>
      <w:bookmarkEnd w:id="12"/>
    </w:p>
    <w:p w:rsidR="00330337" w:rsidRDefault="008413BA" w:rsidP="004F7802">
      <w:pPr>
        <w:jc w:val="both"/>
      </w:pPr>
      <w:r>
        <w:t xml:space="preserve">El </w:t>
      </w:r>
      <w:r w:rsidR="00A0062C">
        <w:t>día</w:t>
      </w:r>
      <w:r>
        <w:t xml:space="preserve"> lunes comenzó </w:t>
      </w:r>
      <w:r w:rsidR="006848B3">
        <w:t xml:space="preserve">con la reunión de </w:t>
      </w:r>
      <w:r w:rsidR="00EC4A54">
        <w:t>retrospectiva</w:t>
      </w:r>
      <w:r w:rsidR="006848B3">
        <w:t xml:space="preserve"> por parte de los integrantes del equipo para lograr establecer que puntos fuertes y que puntos débiles se encontraron en la iteración anterior. En dicha reunión se </w:t>
      </w:r>
      <w:r w:rsidR="00EC4A54">
        <w:t>debatió</w:t>
      </w:r>
      <w:r w:rsidR="006848B3">
        <w:t xml:space="preserve"> bastante el tema de que la organización del desarrollo del prototipo no fue buena, reconociendo que hubieron falencias que comprometieron la fecha de entrega. Entre ellas se </w:t>
      </w:r>
      <w:r w:rsidR="00EC4A54">
        <w:t>destacó</w:t>
      </w:r>
      <w:r w:rsidR="006848B3">
        <w:t xml:space="preserve"> el hecho de no separar en Front end y Back end las tareas haciendo que quedase un hueco de trabajo ocioso que nadie </w:t>
      </w:r>
      <w:r w:rsidR="00EC4A54">
        <w:t>tenía</w:t>
      </w:r>
      <w:r w:rsidR="006848B3">
        <w:t xml:space="preserve"> asignado </w:t>
      </w:r>
      <w:r w:rsidR="004F7802">
        <w:t xml:space="preserve">de antes. Otra falencia fue el hecho de la realización de </w:t>
      </w:r>
      <w:r w:rsidR="00EC4A54">
        <w:t>test</w:t>
      </w:r>
      <w:r w:rsidR="004F7802">
        <w:t xml:space="preserve"> unitarios incorrectos que llevo a detectar errores de manera imprevista y </w:t>
      </w:r>
      <w:r w:rsidR="00EC4A54">
        <w:t>tardía</w:t>
      </w:r>
      <w:r w:rsidR="004F7802">
        <w:t xml:space="preserve"> lo cual complico </w:t>
      </w:r>
      <w:r w:rsidR="00EC4A54">
        <w:t>aún</w:t>
      </w:r>
      <w:r w:rsidR="004F7802">
        <w:t xml:space="preserve"> </w:t>
      </w:r>
      <w:r w:rsidR="00EC4A54">
        <w:t>más</w:t>
      </w:r>
      <w:r w:rsidR="004F7802">
        <w:t xml:space="preserve"> las cosas. Por suerte fueron detalles que se solucionaron de manera fácil y se </w:t>
      </w:r>
      <w:r w:rsidR="00EC4A54">
        <w:t>logró</w:t>
      </w:r>
      <w:r w:rsidR="004F7802">
        <w:t xml:space="preserve"> entregar un buen producto. Algunos detalles menores se detallan en la reunión con la docente.</w:t>
      </w:r>
    </w:p>
    <w:p w:rsidR="0075738B" w:rsidRDefault="004F7802" w:rsidP="004F7802">
      <w:pPr>
        <w:jc w:val="both"/>
      </w:pPr>
      <w:r>
        <w:t xml:space="preserve"> </w:t>
      </w:r>
      <w:r w:rsidR="0075738B">
        <w:br w:type="page"/>
      </w:r>
    </w:p>
    <w:p w:rsidR="00732D18" w:rsidRDefault="004F7802" w:rsidP="00732D18">
      <w:pPr>
        <w:pStyle w:val="Ttulo3"/>
      </w:pPr>
      <w:bookmarkStart w:id="13" w:name="_Toc462603140"/>
      <w:r>
        <w:lastRenderedPageBreak/>
        <w:t>Martes 20</w:t>
      </w:r>
      <w:r w:rsidR="00732D18">
        <w:t>/</w:t>
      </w:r>
      <w:r w:rsidR="0075738B">
        <w:t>0</w:t>
      </w:r>
      <w:r w:rsidR="00732D18">
        <w:t>9</w:t>
      </w:r>
      <w:bookmarkEnd w:id="13"/>
    </w:p>
    <w:p w:rsidR="00795B02" w:rsidRDefault="008413BA" w:rsidP="0075738B">
      <w:pPr>
        <w:jc w:val="both"/>
      </w:pPr>
      <w:r>
        <w:t xml:space="preserve">El </w:t>
      </w:r>
      <w:r w:rsidR="00A0062C">
        <w:t>día</w:t>
      </w:r>
      <w:r>
        <w:t xml:space="preserve"> martes fue la reunión con la docente </w:t>
      </w:r>
      <w:r w:rsidR="004F7802">
        <w:t xml:space="preserve">donde se </w:t>
      </w:r>
      <w:r w:rsidR="00EC4A54">
        <w:t>debatió</w:t>
      </w:r>
      <w:r w:rsidR="004F7802">
        <w:t xml:space="preserve"> el final del sprint y el comienzo del siguiente. Se </w:t>
      </w:r>
      <w:r w:rsidR="00EC4A54">
        <w:t>discutió</w:t>
      </w:r>
      <w:r w:rsidR="004F7802">
        <w:t xml:space="preserve"> el resultado y la opinión que nos </w:t>
      </w:r>
      <w:r w:rsidR="00EC4A54">
        <w:t>mereció</w:t>
      </w:r>
      <w:r w:rsidR="004F7802">
        <w:t xml:space="preserve"> la entrega del prototipo por parte del cliente (Marcelo Guerra). Luego de la reunión con la docente, ese mismo </w:t>
      </w:r>
      <w:r w:rsidR="00EC4A54">
        <w:t>día</w:t>
      </w:r>
      <w:r w:rsidR="004F7802">
        <w:t xml:space="preserve"> se hizo la reunión semanal de los desarrolladores donde se establecieron finalmente en que área va a trabajar cada integrante y se formaron grupos de 2 o 3 personas por área logrando una mayor </w:t>
      </w:r>
      <w:r w:rsidR="00EC4A54">
        <w:t>cohesión</w:t>
      </w:r>
      <w:r w:rsidR="004F7802">
        <w:t xml:space="preserve"> y un menor acoplamiento entre los integrantes para evitar lo sucedido en la iteración pasada. Entre ello se </w:t>
      </w:r>
      <w:r w:rsidR="00EC4A54">
        <w:t>discutió</w:t>
      </w:r>
      <w:r w:rsidR="004F7802">
        <w:t xml:space="preserve"> en que área va a trabajar cada integrante</w:t>
      </w:r>
      <w:r w:rsidR="00330337">
        <w:t>,</w:t>
      </w:r>
      <w:r w:rsidR="004F7802">
        <w:t xml:space="preserve"> lo </w:t>
      </w:r>
      <w:r w:rsidR="00330337">
        <w:t>cual será</w:t>
      </w:r>
      <w:r w:rsidR="004F7802">
        <w:t xml:space="preserve"> </w:t>
      </w:r>
      <w:r w:rsidR="00330337">
        <w:t>presentado</w:t>
      </w:r>
      <w:r w:rsidR="004F7802">
        <w:t xml:space="preserve"> en el plan de desarrollo que viene adjunto</w:t>
      </w:r>
      <w:r w:rsidR="00330337">
        <w:t xml:space="preserve"> en esta entrega</w:t>
      </w:r>
      <w:r w:rsidR="004F7802">
        <w:t xml:space="preserve">. </w:t>
      </w:r>
    </w:p>
    <w:p w:rsidR="00CB11CE" w:rsidRDefault="00CB11CE" w:rsidP="00F76C3D">
      <w:pPr>
        <w:jc w:val="both"/>
      </w:pPr>
      <w:r>
        <w:t>Los siguientes días se desempeñaron de la siguiente manera:</w:t>
      </w:r>
    </w:p>
    <w:p w:rsidR="00CB11CE" w:rsidRDefault="00CB11CE" w:rsidP="00F76C3D">
      <w:pPr>
        <w:pStyle w:val="Prrafodelista"/>
        <w:numPr>
          <w:ilvl w:val="0"/>
          <w:numId w:val="11"/>
        </w:numPr>
        <w:jc w:val="both"/>
      </w:pPr>
      <w:r>
        <w:t>La base de datos quedo completada en un 90%, falta solamente unos detalles de los manejadores del sistema que se están trabajando.</w:t>
      </w:r>
    </w:p>
    <w:p w:rsidR="00CB11CE" w:rsidRDefault="00F76C3D" w:rsidP="00F76C3D">
      <w:pPr>
        <w:pStyle w:val="Prrafodelista"/>
        <w:numPr>
          <w:ilvl w:val="0"/>
          <w:numId w:val="11"/>
        </w:numPr>
        <w:jc w:val="both"/>
      </w:pPr>
      <w:r>
        <w:t>Quedó</w:t>
      </w:r>
      <w:r w:rsidR="001F34B8">
        <w:t xml:space="preserve"> todo el código </w:t>
      </w:r>
      <w:r>
        <w:t>re factorizado</w:t>
      </w:r>
      <w:r w:rsidR="001F34B8">
        <w:t xml:space="preserve"> y todos los bugs solucionados, también se cambiaron las estructuras inútiles por otras mejores y todas las operaciones que corresponden. </w:t>
      </w:r>
    </w:p>
    <w:p w:rsidR="001F34B8" w:rsidRDefault="001F34B8" w:rsidP="00F76C3D">
      <w:pPr>
        <w:pStyle w:val="Prrafodelista"/>
        <w:numPr>
          <w:ilvl w:val="0"/>
          <w:numId w:val="11"/>
        </w:numPr>
        <w:jc w:val="both"/>
      </w:pPr>
      <w:r>
        <w:t xml:space="preserve">Se comenzó con la Web del profesor y se </w:t>
      </w:r>
      <w:r w:rsidR="00EC4A54">
        <w:t>está</w:t>
      </w:r>
      <w:r>
        <w:t xml:space="preserve"> trabajando en la funcionalidad nueva pregunta de parte de quien corresponde según el plan de desarrollo.</w:t>
      </w:r>
    </w:p>
    <w:p w:rsidR="001F34B8" w:rsidRDefault="001F34B8" w:rsidP="00F76C3D">
      <w:pPr>
        <w:pStyle w:val="Prrafodelista"/>
        <w:numPr>
          <w:ilvl w:val="0"/>
          <w:numId w:val="11"/>
        </w:numPr>
        <w:jc w:val="both"/>
      </w:pPr>
      <w:r>
        <w:t xml:space="preserve">Las funcionalidades de Ver mensaje, y Responder mensaje del lado del servidor están realizadas, y se </w:t>
      </w:r>
      <w:r w:rsidR="00EC4A54">
        <w:t>está</w:t>
      </w:r>
      <w:r>
        <w:t xml:space="preserve"> </w:t>
      </w:r>
      <w:r w:rsidR="00F76C3D">
        <w:t>trabajando del lado de la Web aú</w:t>
      </w:r>
      <w:r>
        <w:t>n.</w:t>
      </w:r>
    </w:p>
    <w:p w:rsidR="00E00C34" w:rsidRDefault="00E00C34" w:rsidP="00F76C3D">
      <w:pPr>
        <w:pStyle w:val="Prrafodelista"/>
        <w:numPr>
          <w:ilvl w:val="0"/>
          <w:numId w:val="11"/>
        </w:numPr>
        <w:jc w:val="both"/>
      </w:pPr>
      <w:r>
        <w:t>S</w:t>
      </w:r>
      <w:r w:rsidR="00F76C3D">
        <w:t xml:space="preserve">e está trabajando </w:t>
      </w:r>
      <w:r>
        <w:t xml:space="preserve">en la parte </w:t>
      </w:r>
      <w:r w:rsidR="00EC4A54">
        <w:t>del</w:t>
      </w:r>
      <w:r w:rsidR="00F76C3D">
        <w:t xml:space="preserve"> sistema A</w:t>
      </w:r>
      <w:r>
        <w:t xml:space="preserve">ndroid y </w:t>
      </w:r>
      <w:r w:rsidR="00EC4A54">
        <w:t>del</w:t>
      </w:r>
      <w:r>
        <w:t xml:space="preserve"> Logueo con FB.</w:t>
      </w:r>
    </w:p>
    <w:p w:rsidR="00E00C34" w:rsidRDefault="00F76C3D" w:rsidP="00F76C3D">
      <w:pPr>
        <w:jc w:val="both"/>
      </w:pPr>
      <w:r>
        <w:t>Todo esto se actualizará</w:t>
      </w:r>
      <w:r w:rsidR="00E00C34">
        <w:t xml:space="preserve"> el </w:t>
      </w:r>
      <w:r w:rsidR="00EC4A54">
        <w:t>día</w:t>
      </w:r>
      <w:r w:rsidR="00E00C34">
        <w:t xml:space="preserve"> </w:t>
      </w:r>
      <w:r w:rsidR="00EC4A54">
        <w:t>martes</w:t>
      </w:r>
      <w:r w:rsidR="00E00C34">
        <w:t xml:space="preserve"> en la reunión semanal con la docente para mayor información.</w:t>
      </w:r>
    </w:p>
    <w:p w:rsidR="00FE35F3" w:rsidRDefault="00FE35F3" w:rsidP="00FE35F3">
      <w:pPr>
        <w:pStyle w:val="Ttulo2"/>
        <w:jc w:val="both"/>
      </w:pPr>
      <w:bookmarkStart w:id="14" w:name="_Toc462603141"/>
      <w:r>
        <w:t>Desviaciones ocurridas</w:t>
      </w:r>
      <w:bookmarkEnd w:id="14"/>
    </w:p>
    <w:p w:rsidR="00E00C34" w:rsidRPr="00E00C34" w:rsidRDefault="00E00C34" w:rsidP="00E00C34">
      <w:r>
        <w:t>N/A</w:t>
      </w:r>
    </w:p>
    <w:p w:rsidR="00FE35F3" w:rsidRDefault="00FE35F3" w:rsidP="00FE35F3">
      <w:pPr>
        <w:pStyle w:val="Ttulo2"/>
        <w:jc w:val="both"/>
      </w:pPr>
      <w:bookmarkStart w:id="15" w:name="_Toc462603142"/>
      <w:r>
        <w:t>Incidencias encontradas</w:t>
      </w:r>
      <w:bookmarkEnd w:id="15"/>
    </w:p>
    <w:p w:rsidR="00FE35F3" w:rsidRDefault="00AF034F" w:rsidP="00FE35F3">
      <w:pPr>
        <w:jc w:val="both"/>
      </w:pPr>
      <w:r>
        <w:t>Hasta la fecha no se han encontrado incidencias.</w:t>
      </w:r>
    </w:p>
    <w:p w:rsidR="00FE35F3" w:rsidRDefault="00FE35F3" w:rsidP="00FE35F3">
      <w:pPr>
        <w:pStyle w:val="Ttulo2"/>
      </w:pPr>
      <w:bookmarkStart w:id="16" w:name="_Toc462603143"/>
      <w:r>
        <w:t>Estado de riesgos</w:t>
      </w:r>
      <w:bookmarkEnd w:id="16"/>
    </w:p>
    <w:p w:rsidR="00BA2423" w:rsidRDefault="00E00C34" w:rsidP="00AF034F">
      <w:pPr>
        <w:jc w:val="both"/>
      </w:pPr>
      <w:r>
        <w:t>N/A</w:t>
      </w:r>
    </w:p>
    <w:p w:rsidR="00C77A2D" w:rsidRDefault="00C77A2D" w:rsidP="00C77A2D">
      <w:r>
        <w:br w:type="page"/>
      </w:r>
    </w:p>
    <w:p w:rsidR="00D5689A" w:rsidRDefault="00D5689A" w:rsidP="00D5689A">
      <w:pPr>
        <w:pStyle w:val="Ttulo1"/>
      </w:pPr>
      <w:bookmarkStart w:id="17" w:name="_Toc462603144"/>
      <w:r>
        <w:lastRenderedPageBreak/>
        <w:t>Evaluación</w:t>
      </w:r>
      <w:bookmarkEnd w:id="17"/>
    </w:p>
    <w:p w:rsidR="0063086D" w:rsidRDefault="004F7802" w:rsidP="00F76C3D">
      <w:pPr>
        <w:jc w:val="both"/>
      </w:pPr>
      <w:r>
        <w:t xml:space="preserve">En esta evaluación se pueden desatacar varios puntos, el primero es que a primera vista se pudo comprobar que el trabajar con equipos </w:t>
      </w:r>
      <w:r w:rsidR="00EC4A54">
        <w:t>más</w:t>
      </w:r>
      <w:r>
        <w:t xml:space="preserve"> reducidos aumenta la efectividad de las tareas haciendo </w:t>
      </w:r>
      <w:r w:rsidR="00EC4A54">
        <w:t>más</w:t>
      </w:r>
      <w:r>
        <w:t xml:space="preserve"> productivo el desempeño de los integrantes. Por otro lado hay mayor compromiso por parte </w:t>
      </w:r>
      <w:r w:rsidR="00EC4A54">
        <w:t>del</w:t>
      </w:r>
      <w:r>
        <w:t xml:space="preserve"> Responsable de Desarrollo con una participación </w:t>
      </w:r>
      <w:r w:rsidR="00EC4A54">
        <w:t>más</w:t>
      </w:r>
      <w:r>
        <w:t xml:space="preserve"> activa en cuanto a la toma de </w:t>
      </w:r>
      <w:r w:rsidR="00EC4A54">
        <w:t>decisiones</w:t>
      </w:r>
      <w:r>
        <w:t xml:space="preserve"> </w:t>
      </w:r>
      <w:r w:rsidR="006C538D">
        <w:t xml:space="preserve">para </w:t>
      </w:r>
      <w:r w:rsidR="00EC4A54">
        <w:t>así</w:t>
      </w:r>
      <w:r w:rsidR="006C538D">
        <w:t xml:space="preserve"> evitar el bullicio en determinadas cosas que se deben concretar rápidamente. </w:t>
      </w:r>
    </w:p>
    <w:p w:rsidR="006C538D" w:rsidRDefault="006C538D" w:rsidP="00F76C3D">
      <w:pPr>
        <w:jc w:val="both"/>
      </w:pPr>
      <w:r>
        <w:t xml:space="preserve">Por parte de los Roles específicos, se tiene una mayor participación en el área de desarrollo que permite estar al tanto de todo lo sucedió en la semana y </w:t>
      </w:r>
      <w:r w:rsidR="00EC4A54">
        <w:t>así</w:t>
      </w:r>
      <w:r>
        <w:t xml:space="preserve"> poder colaborar en cualquier punto débil del desarrollo.</w:t>
      </w:r>
    </w:p>
    <w:p w:rsidR="00EC4A54" w:rsidRPr="00D5689A" w:rsidRDefault="00EC4A54" w:rsidP="00F76C3D">
      <w:pPr>
        <w:jc w:val="both"/>
      </w:pPr>
      <w:r>
        <w:t>De todas maneras la evaluación fue más bien internamente del equipo debido a la reunión de retrospectiva.</w:t>
      </w:r>
    </w:p>
    <w:sectPr w:rsidR="00EC4A54" w:rsidRPr="00D5689A" w:rsidSect="00FE35F3">
      <w:footerReference w:type="default" r:id="rId9"/>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2C6" w:rsidRDefault="00AA62C6" w:rsidP="00FE35F3">
      <w:pPr>
        <w:spacing w:after="0" w:line="240" w:lineRule="auto"/>
      </w:pPr>
      <w:r>
        <w:separator/>
      </w:r>
    </w:p>
  </w:endnote>
  <w:endnote w:type="continuationSeparator" w:id="0">
    <w:p w:rsidR="00AA62C6" w:rsidRDefault="00AA62C6" w:rsidP="00FE3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8402185"/>
      <w:docPartObj>
        <w:docPartGallery w:val="Page Numbers (Bottom of Page)"/>
        <w:docPartUnique/>
      </w:docPartObj>
    </w:sdtPr>
    <w:sdtEndPr/>
    <w:sdtContent>
      <w:p w:rsidR="00FE35F3" w:rsidRDefault="00FE35F3">
        <w:pPr>
          <w:pStyle w:val="Piedepgina"/>
          <w:jc w:val="right"/>
        </w:pPr>
        <w:r>
          <w:fldChar w:fldCharType="begin"/>
        </w:r>
        <w:r>
          <w:instrText>PAGE   \* MERGEFORMAT</w:instrText>
        </w:r>
        <w:r>
          <w:fldChar w:fldCharType="separate"/>
        </w:r>
        <w:r w:rsidR="00F54094" w:rsidRPr="00F54094">
          <w:rPr>
            <w:noProof/>
            <w:lang w:val="es-ES"/>
          </w:rPr>
          <w:t>5</w:t>
        </w:r>
        <w:r>
          <w:fldChar w:fldCharType="end"/>
        </w:r>
      </w:p>
    </w:sdtContent>
  </w:sdt>
  <w:p w:rsidR="00FE35F3" w:rsidRDefault="00FE35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2C6" w:rsidRDefault="00AA62C6" w:rsidP="00FE35F3">
      <w:pPr>
        <w:spacing w:after="0" w:line="240" w:lineRule="auto"/>
      </w:pPr>
      <w:r>
        <w:separator/>
      </w:r>
    </w:p>
  </w:footnote>
  <w:footnote w:type="continuationSeparator" w:id="0">
    <w:p w:rsidR="00AA62C6" w:rsidRDefault="00AA62C6" w:rsidP="00FE35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72AB8"/>
    <w:multiLevelType w:val="hybridMultilevel"/>
    <w:tmpl w:val="060C41D0"/>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nsid w:val="1F9A08F8"/>
    <w:multiLevelType w:val="hybridMultilevel"/>
    <w:tmpl w:val="7A2A0602"/>
    <w:lvl w:ilvl="0" w:tplc="42E6DE5E">
      <w:numFmt w:val="bullet"/>
      <w:lvlText w:val="-"/>
      <w:lvlJc w:val="left"/>
      <w:pPr>
        <w:ind w:left="720" w:hanging="360"/>
      </w:pPr>
      <w:rPr>
        <w:rFonts w:ascii="Calibri" w:eastAsiaTheme="minorHAnsi" w:hAnsi="Calibri" w:cstheme="minorBid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nsid w:val="3F3D584A"/>
    <w:multiLevelType w:val="hybridMultilevel"/>
    <w:tmpl w:val="5C2A1C7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41936311"/>
    <w:multiLevelType w:val="hybridMultilevel"/>
    <w:tmpl w:val="B1127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007006"/>
    <w:multiLevelType w:val="hybridMultilevel"/>
    <w:tmpl w:val="D6BC9324"/>
    <w:lvl w:ilvl="0" w:tplc="380A0001">
      <w:start w:val="1"/>
      <w:numFmt w:val="bullet"/>
      <w:lvlText w:val=""/>
      <w:lvlJc w:val="left"/>
      <w:pPr>
        <w:ind w:left="765" w:hanging="360"/>
      </w:pPr>
      <w:rPr>
        <w:rFonts w:ascii="Symbol" w:hAnsi="Symbol" w:hint="default"/>
      </w:rPr>
    </w:lvl>
    <w:lvl w:ilvl="1" w:tplc="380A0003">
      <w:start w:val="1"/>
      <w:numFmt w:val="bullet"/>
      <w:lvlText w:val="o"/>
      <w:lvlJc w:val="left"/>
      <w:pPr>
        <w:ind w:left="1485" w:hanging="360"/>
      </w:pPr>
      <w:rPr>
        <w:rFonts w:ascii="Courier New" w:hAnsi="Courier New" w:cs="Courier New" w:hint="default"/>
      </w:rPr>
    </w:lvl>
    <w:lvl w:ilvl="2" w:tplc="380A0005" w:tentative="1">
      <w:start w:val="1"/>
      <w:numFmt w:val="bullet"/>
      <w:lvlText w:val=""/>
      <w:lvlJc w:val="left"/>
      <w:pPr>
        <w:ind w:left="2205" w:hanging="360"/>
      </w:pPr>
      <w:rPr>
        <w:rFonts w:ascii="Wingdings" w:hAnsi="Wingdings" w:hint="default"/>
      </w:rPr>
    </w:lvl>
    <w:lvl w:ilvl="3" w:tplc="380A0001" w:tentative="1">
      <w:start w:val="1"/>
      <w:numFmt w:val="bullet"/>
      <w:lvlText w:val=""/>
      <w:lvlJc w:val="left"/>
      <w:pPr>
        <w:ind w:left="2925" w:hanging="360"/>
      </w:pPr>
      <w:rPr>
        <w:rFonts w:ascii="Symbol" w:hAnsi="Symbol" w:hint="default"/>
      </w:rPr>
    </w:lvl>
    <w:lvl w:ilvl="4" w:tplc="380A0003" w:tentative="1">
      <w:start w:val="1"/>
      <w:numFmt w:val="bullet"/>
      <w:lvlText w:val="o"/>
      <w:lvlJc w:val="left"/>
      <w:pPr>
        <w:ind w:left="3645" w:hanging="360"/>
      </w:pPr>
      <w:rPr>
        <w:rFonts w:ascii="Courier New" w:hAnsi="Courier New" w:cs="Courier New" w:hint="default"/>
      </w:rPr>
    </w:lvl>
    <w:lvl w:ilvl="5" w:tplc="380A0005" w:tentative="1">
      <w:start w:val="1"/>
      <w:numFmt w:val="bullet"/>
      <w:lvlText w:val=""/>
      <w:lvlJc w:val="left"/>
      <w:pPr>
        <w:ind w:left="4365" w:hanging="360"/>
      </w:pPr>
      <w:rPr>
        <w:rFonts w:ascii="Wingdings" w:hAnsi="Wingdings" w:hint="default"/>
      </w:rPr>
    </w:lvl>
    <w:lvl w:ilvl="6" w:tplc="380A0001" w:tentative="1">
      <w:start w:val="1"/>
      <w:numFmt w:val="bullet"/>
      <w:lvlText w:val=""/>
      <w:lvlJc w:val="left"/>
      <w:pPr>
        <w:ind w:left="5085" w:hanging="360"/>
      </w:pPr>
      <w:rPr>
        <w:rFonts w:ascii="Symbol" w:hAnsi="Symbol" w:hint="default"/>
      </w:rPr>
    </w:lvl>
    <w:lvl w:ilvl="7" w:tplc="380A0003" w:tentative="1">
      <w:start w:val="1"/>
      <w:numFmt w:val="bullet"/>
      <w:lvlText w:val="o"/>
      <w:lvlJc w:val="left"/>
      <w:pPr>
        <w:ind w:left="5805" w:hanging="360"/>
      </w:pPr>
      <w:rPr>
        <w:rFonts w:ascii="Courier New" w:hAnsi="Courier New" w:cs="Courier New" w:hint="default"/>
      </w:rPr>
    </w:lvl>
    <w:lvl w:ilvl="8" w:tplc="380A0005" w:tentative="1">
      <w:start w:val="1"/>
      <w:numFmt w:val="bullet"/>
      <w:lvlText w:val=""/>
      <w:lvlJc w:val="left"/>
      <w:pPr>
        <w:ind w:left="6525" w:hanging="360"/>
      </w:pPr>
      <w:rPr>
        <w:rFonts w:ascii="Wingdings" w:hAnsi="Wingdings" w:hint="default"/>
      </w:rPr>
    </w:lvl>
  </w:abstractNum>
  <w:abstractNum w:abstractNumId="5">
    <w:nsid w:val="56EC5357"/>
    <w:multiLevelType w:val="hybridMultilevel"/>
    <w:tmpl w:val="117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A923A8"/>
    <w:multiLevelType w:val="hybridMultilevel"/>
    <w:tmpl w:val="99DE8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2C3FB2"/>
    <w:multiLevelType w:val="hybridMultilevel"/>
    <w:tmpl w:val="89B6792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8">
    <w:nsid w:val="62F2244A"/>
    <w:multiLevelType w:val="hybridMultilevel"/>
    <w:tmpl w:val="4086C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33138C"/>
    <w:multiLevelType w:val="hybridMultilevel"/>
    <w:tmpl w:val="DF64B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AB00C65"/>
    <w:multiLevelType w:val="hybridMultilevel"/>
    <w:tmpl w:val="77F2F5A2"/>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8"/>
  </w:num>
  <w:num w:numId="4">
    <w:abstractNumId w:val="6"/>
  </w:num>
  <w:num w:numId="5">
    <w:abstractNumId w:val="7"/>
  </w:num>
  <w:num w:numId="6">
    <w:abstractNumId w:val="9"/>
  </w:num>
  <w:num w:numId="7">
    <w:abstractNumId w:val="0"/>
  </w:num>
  <w:num w:numId="8">
    <w:abstractNumId w:val="10"/>
  </w:num>
  <w:num w:numId="9">
    <w:abstractNumId w:val="5"/>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5F3"/>
    <w:rsid w:val="00027172"/>
    <w:rsid w:val="00042D21"/>
    <w:rsid w:val="0008794B"/>
    <w:rsid w:val="000A4FA8"/>
    <w:rsid w:val="000A635E"/>
    <w:rsid w:val="000B2979"/>
    <w:rsid w:val="000B3729"/>
    <w:rsid w:val="000E52F8"/>
    <w:rsid w:val="00100A28"/>
    <w:rsid w:val="00135FD2"/>
    <w:rsid w:val="0016537D"/>
    <w:rsid w:val="001958B7"/>
    <w:rsid w:val="001D0B5C"/>
    <w:rsid w:val="001E6EBA"/>
    <w:rsid w:val="001E7ED4"/>
    <w:rsid w:val="001F34B8"/>
    <w:rsid w:val="001F7C6B"/>
    <w:rsid w:val="00203950"/>
    <w:rsid w:val="0020649F"/>
    <w:rsid w:val="002F7DBF"/>
    <w:rsid w:val="00325AAE"/>
    <w:rsid w:val="00330337"/>
    <w:rsid w:val="00330F9F"/>
    <w:rsid w:val="00353AD2"/>
    <w:rsid w:val="003E3C0E"/>
    <w:rsid w:val="003F5261"/>
    <w:rsid w:val="0040000E"/>
    <w:rsid w:val="00452EE1"/>
    <w:rsid w:val="00465908"/>
    <w:rsid w:val="004B55B1"/>
    <w:rsid w:val="004C4419"/>
    <w:rsid w:val="004F7802"/>
    <w:rsid w:val="00505ABB"/>
    <w:rsid w:val="00514777"/>
    <w:rsid w:val="00566A58"/>
    <w:rsid w:val="005F3541"/>
    <w:rsid w:val="00613603"/>
    <w:rsid w:val="0063086D"/>
    <w:rsid w:val="0064046A"/>
    <w:rsid w:val="0067023C"/>
    <w:rsid w:val="00681736"/>
    <w:rsid w:val="006848B3"/>
    <w:rsid w:val="006C1D8F"/>
    <w:rsid w:val="006C28F0"/>
    <w:rsid w:val="006C538D"/>
    <w:rsid w:val="006D2410"/>
    <w:rsid w:val="007159EE"/>
    <w:rsid w:val="00720436"/>
    <w:rsid w:val="00732D18"/>
    <w:rsid w:val="0075738B"/>
    <w:rsid w:val="00771C7A"/>
    <w:rsid w:val="00775D38"/>
    <w:rsid w:val="007771B3"/>
    <w:rsid w:val="00795B02"/>
    <w:rsid w:val="00803B54"/>
    <w:rsid w:val="008147C1"/>
    <w:rsid w:val="0081659C"/>
    <w:rsid w:val="008413BA"/>
    <w:rsid w:val="00842D7C"/>
    <w:rsid w:val="008442E5"/>
    <w:rsid w:val="00844348"/>
    <w:rsid w:val="008456B4"/>
    <w:rsid w:val="00890199"/>
    <w:rsid w:val="008D4AF4"/>
    <w:rsid w:val="00917A66"/>
    <w:rsid w:val="0094318E"/>
    <w:rsid w:val="0094739B"/>
    <w:rsid w:val="00966CD7"/>
    <w:rsid w:val="009947EC"/>
    <w:rsid w:val="009D1181"/>
    <w:rsid w:val="00A0062C"/>
    <w:rsid w:val="00A00C8D"/>
    <w:rsid w:val="00A328A3"/>
    <w:rsid w:val="00A415F1"/>
    <w:rsid w:val="00AA62C6"/>
    <w:rsid w:val="00AC3CBD"/>
    <w:rsid w:val="00AD1432"/>
    <w:rsid w:val="00AD3DCA"/>
    <w:rsid w:val="00AF034F"/>
    <w:rsid w:val="00B21A37"/>
    <w:rsid w:val="00B3584E"/>
    <w:rsid w:val="00B949B0"/>
    <w:rsid w:val="00BA2423"/>
    <w:rsid w:val="00BC0E72"/>
    <w:rsid w:val="00BF0CF7"/>
    <w:rsid w:val="00C13D85"/>
    <w:rsid w:val="00C410C1"/>
    <w:rsid w:val="00C77A2D"/>
    <w:rsid w:val="00CB11CE"/>
    <w:rsid w:val="00CB2A37"/>
    <w:rsid w:val="00CF5122"/>
    <w:rsid w:val="00D01FF0"/>
    <w:rsid w:val="00D5689A"/>
    <w:rsid w:val="00D83811"/>
    <w:rsid w:val="00D90DD4"/>
    <w:rsid w:val="00DE3717"/>
    <w:rsid w:val="00DF33E7"/>
    <w:rsid w:val="00E00C34"/>
    <w:rsid w:val="00E0371C"/>
    <w:rsid w:val="00E313DD"/>
    <w:rsid w:val="00E877EB"/>
    <w:rsid w:val="00EB3F36"/>
    <w:rsid w:val="00EC4A54"/>
    <w:rsid w:val="00EC7C48"/>
    <w:rsid w:val="00F42A95"/>
    <w:rsid w:val="00F52310"/>
    <w:rsid w:val="00F54094"/>
    <w:rsid w:val="00F76C3D"/>
    <w:rsid w:val="00FE35F3"/>
    <w:rsid w:val="00FF7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7D2281-D8FF-41AF-8EF3-14FF52E3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5F3"/>
    <w:rPr>
      <w:lang w:val="es-UY"/>
    </w:rPr>
  </w:style>
  <w:style w:type="paragraph" w:styleId="Ttulo1">
    <w:name w:val="heading 1"/>
    <w:basedOn w:val="Normal"/>
    <w:next w:val="Normal"/>
    <w:link w:val="Ttulo1Car"/>
    <w:uiPriority w:val="9"/>
    <w:qFormat/>
    <w:rsid w:val="00FE35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FE35F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FE35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BA242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next w:val="Normal"/>
    <w:link w:val="PuestoCar"/>
    <w:uiPriority w:val="10"/>
    <w:qFormat/>
    <w:rsid w:val="00FE35F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FE35F3"/>
    <w:rPr>
      <w:rFonts w:asciiTheme="majorHAnsi" w:eastAsiaTheme="majorEastAsia" w:hAnsiTheme="majorHAnsi" w:cstheme="majorBidi"/>
      <w:spacing w:val="-10"/>
      <w:kern w:val="28"/>
      <w:sz w:val="56"/>
      <w:szCs w:val="56"/>
      <w:lang w:val="es-UY"/>
    </w:rPr>
  </w:style>
  <w:style w:type="paragraph" w:styleId="Subttulo">
    <w:name w:val="Subtitle"/>
    <w:basedOn w:val="Normal"/>
    <w:next w:val="Normal"/>
    <w:link w:val="SubttuloCar"/>
    <w:uiPriority w:val="11"/>
    <w:qFormat/>
    <w:rsid w:val="00FE35F3"/>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FE35F3"/>
    <w:rPr>
      <w:rFonts w:eastAsiaTheme="minorEastAsia"/>
      <w:color w:val="5A5A5A" w:themeColor="text1" w:themeTint="A5"/>
      <w:spacing w:val="15"/>
      <w:lang w:val="es-UY"/>
    </w:rPr>
  </w:style>
  <w:style w:type="paragraph" w:styleId="Citadestacada">
    <w:name w:val="Intense Quote"/>
    <w:basedOn w:val="Normal"/>
    <w:next w:val="Normal"/>
    <w:link w:val="CitadestacadaCar"/>
    <w:uiPriority w:val="30"/>
    <w:qFormat/>
    <w:rsid w:val="00FE35F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FE35F3"/>
    <w:rPr>
      <w:i/>
      <w:iCs/>
      <w:color w:val="5B9BD5" w:themeColor="accent1"/>
      <w:lang w:val="es-UY"/>
    </w:rPr>
  </w:style>
  <w:style w:type="table" w:styleId="Tabladecuadrcula4-nfasis1">
    <w:name w:val="Grid Table 4 Accent 1"/>
    <w:basedOn w:val="Tablanormal"/>
    <w:uiPriority w:val="49"/>
    <w:rsid w:val="00FE35F3"/>
    <w:pPr>
      <w:spacing w:after="0" w:line="240" w:lineRule="auto"/>
    </w:pPr>
    <w:rPr>
      <w:lang w:val="es-UY"/>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FE35F3"/>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E35F3"/>
    <w:rPr>
      <w:lang w:val="es-UY"/>
    </w:rPr>
  </w:style>
  <w:style w:type="paragraph" w:styleId="Piedepgina">
    <w:name w:val="footer"/>
    <w:basedOn w:val="Normal"/>
    <w:link w:val="PiedepginaCar"/>
    <w:uiPriority w:val="99"/>
    <w:unhideWhenUsed/>
    <w:rsid w:val="00FE35F3"/>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E35F3"/>
    <w:rPr>
      <w:lang w:val="es-UY"/>
    </w:rPr>
  </w:style>
  <w:style w:type="character" w:customStyle="1" w:styleId="Ttulo1Car">
    <w:name w:val="Título 1 Car"/>
    <w:basedOn w:val="Fuentedeprrafopredeter"/>
    <w:link w:val="Ttulo1"/>
    <w:uiPriority w:val="9"/>
    <w:rsid w:val="00FE35F3"/>
    <w:rPr>
      <w:rFonts w:asciiTheme="majorHAnsi" w:eastAsiaTheme="majorEastAsia" w:hAnsiTheme="majorHAnsi" w:cstheme="majorBidi"/>
      <w:color w:val="2E74B5" w:themeColor="accent1" w:themeShade="BF"/>
      <w:sz w:val="32"/>
      <w:szCs w:val="32"/>
      <w:lang w:val="es-UY"/>
    </w:rPr>
  </w:style>
  <w:style w:type="character" w:customStyle="1" w:styleId="Ttulo2Car">
    <w:name w:val="Título 2 Car"/>
    <w:basedOn w:val="Fuentedeprrafopredeter"/>
    <w:link w:val="Ttulo2"/>
    <w:uiPriority w:val="9"/>
    <w:rsid w:val="00FE35F3"/>
    <w:rPr>
      <w:rFonts w:asciiTheme="majorHAnsi" w:eastAsiaTheme="majorEastAsia" w:hAnsiTheme="majorHAnsi" w:cstheme="majorBidi"/>
      <w:color w:val="2E74B5" w:themeColor="accent1" w:themeShade="BF"/>
      <w:sz w:val="26"/>
      <w:szCs w:val="26"/>
      <w:lang w:val="es-UY"/>
    </w:rPr>
  </w:style>
  <w:style w:type="character" w:customStyle="1" w:styleId="Ttulo3Car">
    <w:name w:val="Título 3 Car"/>
    <w:basedOn w:val="Fuentedeprrafopredeter"/>
    <w:link w:val="Ttulo3"/>
    <w:uiPriority w:val="9"/>
    <w:rsid w:val="00FE35F3"/>
    <w:rPr>
      <w:rFonts w:asciiTheme="majorHAnsi" w:eastAsiaTheme="majorEastAsia" w:hAnsiTheme="majorHAnsi" w:cstheme="majorBidi"/>
      <w:color w:val="1F4D78" w:themeColor="accent1" w:themeShade="7F"/>
      <w:sz w:val="24"/>
      <w:szCs w:val="24"/>
      <w:lang w:val="es-UY"/>
    </w:rPr>
  </w:style>
  <w:style w:type="table" w:styleId="Tablaconcuadrcula">
    <w:name w:val="Table Grid"/>
    <w:basedOn w:val="Tablanormal"/>
    <w:uiPriority w:val="39"/>
    <w:rsid w:val="00FE35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FE35F3"/>
    <w:pPr>
      <w:ind w:left="720"/>
      <w:contextualSpacing/>
    </w:pPr>
  </w:style>
  <w:style w:type="paragraph" w:styleId="TtulodeTDC">
    <w:name w:val="TOC Heading"/>
    <w:basedOn w:val="Ttulo1"/>
    <w:next w:val="Normal"/>
    <w:uiPriority w:val="39"/>
    <w:unhideWhenUsed/>
    <w:qFormat/>
    <w:rsid w:val="00D5689A"/>
    <w:pPr>
      <w:outlineLvl w:val="9"/>
    </w:pPr>
    <w:rPr>
      <w:lang w:val="en-US"/>
    </w:rPr>
  </w:style>
  <w:style w:type="paragraph" w:styleId="TDC1">
    <w:name w:val="toc 1"/>
    <w:basedOn w:val="Normal"/>
    <w:next w:val="Normal"/>
    <w:autoRedefine/>
    <w:uiPriority w:val="39"/>
    <w:unhideWhenUsed/>
    <w:rsid w:val="00D5689A"/>
    <w:pPr>
      <w:spacing w:after="100"/>
    </w:pPr>
  </w:style>
  <w:style w:type="paragraph" w:styleId="TDC2">
    <w:name w:val="toc 2"/>
    <w:basedOn w:val="Normal"/>
    <w:next w:val="Normal"/>
    <w:autoRedefine/>
    <w:uiPriority w:val="39"/>
    <w:unhideWhenUsed/>
    <w:rsid w:val="00D5689A"/>
    <w:pPr>
      <w:spacing w:after="100"/>
      <w:ind w:left="220"/>
    </w:pPr>
  </w:style>
  <w:style w:type="paragraph" w:styleId="TDC3">
    <w:name w:val="toc 3"/>
    <w:basedOn w:val="Normal"/>
    <w:next w:val="Normal"/>
    <w:autoRedefine/>
    <w:uiPriority w:val="39"/>
    <w:unhideWhenUsed/>
    <w:rsid w:val="00D5689A"/>
    <w:pPr>
      <w:spacing w:after="100"/>
      <w:ind w:left="440"/>
    </w:pPr>
  </w:style>
  <w:style w:type="character" w:styleId="Hipervnculo">
    <w:name w:val="Hyperlink"/>
    <w:basedOn w:val="Fuentedeprrafopredeter"/>
    <w:uiPriority w:val="99"/>
    <w:unhideWhenUsed/>
    <w:rsid w:val="00D5689A"/>
    <w:rPr>
      <w:color w:val="0563C1" w:themeColor="hyperlink"/>
      <w:u w:val="single"/>
    </w:rPr>
  </w:style>
  <w:style w:type="character" w:customStyle="1" w:styleId="Ttulo4Car">
    <w:name w:val="Título 4 Car"/>
    <w:basedOn w:val="Fuentedeprrafopredeter"/>
    <w:link w:val="Ttulo4"/>
    <w:uiPriority w:val="9"/>
    <w:rsid w:val="00BA2423"/>
    <w:rPr>
      <w:rFonts w:asciiTheme="majorHAnsi" w:eastAsiaTheme="majorEastAsia" w:hAnsiTheme="majorHAnsi" w:cstheme="majorBidi"/>
      <w:i/>
      <w:iCs/>
      <w:color w:val="2E74B5" w:themeColor="accent1" w:themeShade="BF"/>
      <w:lang w:val="es-UY"/>
    </w:rPr>
  </w:style>
  <w:style w:type="paragraph" w:customStyle="1" w:styleId="MTemaNormal">
    <w:name w:val="MTemaNormal"/>
    <w:basedOn w:val="Normal"/>
    <w:rsid w:val="00966CD7"/>
    <w:pPr>
      <w:spacing w:after="60" w:line="240" w:lineRule="auto"/>
      <w:ind w:left="567"/>
      <w:jc w:val="both"/>
    </w:pPr>
    <w:rPr>
      <w:rFonts w:ascii="Verdana" w:eastAsia="Times New Roman" w:hAnsi="Verdana" w:cs="Arial"/>
      <w:sz w:val="20"/>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iguel\Desktop\PIS\Grafico%20de%20hora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UY"/>
              <a:t>Horas reales vs Horas Estimadas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UY"/>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'Semana 6'!$D$6</c:f>
              <c:strCache>
                <c:ptCount val="1"/>
              </c:strCache>
            </c:strRef>
          </c:tx>
          <c:spPr>
            <a:solidFill>
              <a:schemeClr val="accent1"/>
            </a:solidFill>
            <a:ln>
              <a:noFill/>
            </a:ln>
            <a:effectLst/>
            <a:sp3d/>
          </c:spPr>
          <c:invertIfNegative val="0"/>
          <c:cat>
            <c:strRef>
              <c:f>'Semana 6'!$C$7:$C$19</c:f>
              <c:strCache>
                <c:ptCount val="13"/>
                <c:pt idx="0">
                  <c:v>Miguel Langone</c:v>
                </c:pt>
                <c:pt idx="1">
                  <c:v>Rodrigo Lujambio</c:v>
                </c:pt>
                <c:pt idx="2">
                  <c:v>Federico Beltrame</c:v>
                </c:pt>
                <c:pt idx="3">
                  <c:v>Diego Molina</c:v>
                </c:pt>
                <c:pt idx="4">
                  <c:v>Alejandro Guggeri</c:v>
                </c:pt>
                <c:pt idx="5">
                  <c:v>Cristina Vilaboa</c:v>
                </c:pt>
                <c:pt idx="6">
                  <c:v>Estefanía Della Mea</c:v>
                </c:pt>
                <c:pt idx="7">
                  <c:v>Verónica Cardozo</c:v>
                </c:pt>
                <c:pt idx="8">
                  <c:v>Belén Remedi</c:v>
                </c:pt>
                <c:pt idx="9">
                  <c:v>Paula Martínez</c:v>
                </c:pt>
                <c:pt idx="10">
                  <c:v>Timothy Peraza</c:v>
                </c:pt>
                <c:pt idx="11">
                  <c:v>Juan Pablo Pascual</c:v>
                </c:pt>
                <c:pt idx="12">
                  <c:v>Diego Rodríguez</c:v>
                </c:pt>
              </c:strCache>
            </c:strRef>
          </c:cat>
          <c:val>
            <c:numRef>
              <c:f>'Semana 6'!$D$7:$D$19</c:f>
              <c:numCache>
                <c:formatCode>General</c:formatCode>
                <c:ptCount val="13"/>
              </c:numCache>
            </c:numRef>
          </c:val>
        </c:ser>
        <c:ser>
          <c:idx val="1"/>
          <c:order val="1"/>
          <c:tx>
            <c:strRef>
              <c:f>'Semana 6'!$E$6</c:f>
              <c:strCache>
                <c:ptCount val="1"/>
                <c:pt idx="0">
                  <c:v>Horas</c:v>
                </c:pt>
              </c:strCache>
            </c:strRef>
          </c:tx>
          <c:spPr>
            <a:solidFill>
              <a:schemeClr val="accent2"/>
            </a:solidFill>
            <a:ln>
              <a:noFill/>
            </a:ln>
            <a:effectLst/>
            <a:sp3d/>
          </c:spPr>
          <c:invertIfNegative val="0"/>
          <c:cat>
            <c:strRef>
              <c:f>'Semana 6'!$C$7:$C$19</c:f>
              <c:strCache>
                <c:ptCount val="13"/>
                <c:pt idx="0">
                  <c:v>Miguel Langone</c:v>
                </c:pt>
                <c:pt idx="1">
                  <c:v>Rodrigo Lujambio</c:v>
                </c:pt>
                <c:pt idx="2">
                  <c:v>Federico Beltrame</c:v>
                </c:pt>
                <c:pt idx="3">
                  <c:v>Diego Molina</c:v>
                </c:pt>
                <c:pt idx="4">
                  <c:v>Alejandro Guggeri</c:v>
                </c:pt>
                <c:pt idx="5">
                  <c:v>Cristina Vilaboa</c:v>
                </c:pt>
                <c:pt idx="6">
                  <c:v>Estefanía Della Mea</c:v>
                </c:pt>
                <c:pt idx="7">
                  <c:v>Verónica Cardozo</c:v>
                </c:pt>
                <c:pt idx="8">
                  <c:v>Belén Remedi</c:v>
                </c:pt>
                <c:pt idx="9">
                  <c:v>Paula Martínez</c:v>
                </c:pt>
                <c:pt idx="10">
                  <c:v>Timothy Peraza</c:v>
                </c:pt>
                <c:pt idx="11">
                  <c:v>Juan Pablo Pascual</c:v>
                </c:pt>
                <c:pt idx="12">
                  <c:v>Diego Rodríguez</c:v>
                </c:pt>
              </c:strCache>
            </c:strRef>
          </c:cat>
          <c:val>
            <c:numRef>
              <c:f>'Semana 6'!$E$7:$E$19</c:f>
              <c:numCache>
                <c:formatCode>General</c:formatCode>
                <c:ptCount val="13"/>
                <c:pt idx="0">
                  <c:v>3</c:v>
                </c:pt>
                <c:pt idx="1">
                  <c:v>13</c:v>
                </c:pt>
                <c:pt idx="2">
                  <c:v>6</c:v>
                </c:pt>
                <c:pt idx="3">
                  <c:v>9</c:v>
                </c:pt>
                <c:pt idx="4">
                  <c:v>11</c:v>
                </c:pt>
                <c:pt idx="5">
                  <c:v>14</c:v>
                </c:pt>
                <c:pt idx="6">
                  <c:v>10</c:v>
                </c:pt>
                <c:pt idx="7">
                  <c:v>14.5</c:v>
                </c:pt>
                <c:pt idx="8">
                  <c:v>14</c:v>
                </c:pt>
                <c:pt idx="9">
                  <c:v>10.5</c:v>
                </c:pt>
                <c:pt idx="10">
                  <c:v>8</c:v>
                </c:pt>
                <c:pt idx="11">
                  <c:v>7.5</c:v>
                </c:pt>
                <c:pt idx="12">
                  <c:v>9.5</c:v>
                </c:pt>
              </c:numCache>
            </c:numRef>
          </c:val>
        </c:ser>
        <c:ser>
          <c:idx val="2"/>
          <c:order val="2"/>
          <c:tx>
            <c:strRef>
              <c:f>'Semana 6'!$F$6</c:f>
              <c:strCache>
                <c:ptCount val="1"/>
                <c:pt idx="0">
                  <c:v>Horas Estimadas</c:v>
                </c:pt>
              </c:strCache>
            </c:strRef>
          </c:tx>
          <c:spPr>
            <a:solidFill>
              <a:schemeClr val="accent3"/>
            </a:solidFill>
            <a:ln>
              <a:noFill/>
            </a:ln>
            <a:effectLst/>
            <a:sp3d/>
          </c:spPr>
          <c:invertIfNegative val="0"/>
          <c:cat>
            <c:strRef>
              <c:f>'Semana 6'!$C$7:$C$19</c:f>
              <c:strCache>
                <c:ptCount val="13"/>
                <c:pt idx="0">
                  <c:v>Miguel Langone</c:v>
                </c:pt>
                <c:pt idx="1">
                  <c:v>Rodrigo Lujambio</c:v>
                </c:pt>
                <c:pt idx="2">
                  <c:v>Federico Beltrame</c:v>
                </c:pt>
                <c:pt idx="3">
                  <c:v>Diego Molina</c:v>
                </c:pt>
                <c:pt idx="4">
                  <c:v>Alejandro Guggeri</c:v>
                </c:pt>
                <c:pt idx="5">
                  <c:v>Cristina Vilaboa</c:v>
                </c:pt>
                <c:pt idx="6">
                  <c:v>Estefanía Della Mea</c:v>
                </c:pt>
                <c:pt idx="7">
                  <c:v>Verónica Cardozo</c:v>
                </c:pt>
                <c:pt idx="8">
                  <c:v>Belén Remedi</c:v>
                </c:pt>
                <c:pt idx="9">
                  <c:v>Paula Martínez</c:v>
                </c:pt>
                <c:pt idx="10">
                  <c:v>Timothy Peraza</c:v>
                </c:pt>
                <c:pt idx="11">
                  <c:v>Juan Pablo Pascual</c:v>
                </c:pt>
                <c:pt idx="12">
                  <c:v>Diego Rodríguez</c:v>
                </c:pt>
              </c:strCache>
            </c:strRef>
          </c:cat>
          <c:val>
            <c:numRef>
              <c:f>'Semana 6'!$F$7:$F$19</c:f>
              <c:numCache>
                <c:formatCode>General</c:formatCode>
                <c:ptCount val="13"/>
                <c:pt idx="0">
                  <c:v>2</c:v>
                </c:pt>
                <c:pt idx="1">
                  <c:v>15</c:v>
                </c:pt>
                <c:pt idx="2">
                  <c:v>15</c:v>
                </c:pt>
                <c:pt idx="3">
                  <c:v>15</c:v>
                </c:pt>
                <c:pt idx="4">
                  <c:v>15</c:v>
                </c:pt>
                <c:pt idx="5">
                  <c:v>15</c:v>
                </c:pt>
                <c:pt idx="6">
                  <c:v>10</c:v>
                </c:pt>
                <c:pt idx="7">
                  <c:v>15</c:v>
                </c:pt>
                <c:pt idx="8">
                  <c:v>15</c:v>
                </c:pt>
                <c:pt idx="9">
                  <c:v>15</c:v>
                </c:pt>
                <c:pt idx="10">
                  <c:v>15</c:v>
                </c:pt>
                <c:pt idx="11">
                  <c:v>15</c:v>
                </c:pt>
                <c:pt idx="12">
                  <c:v>15</c:v>
                </c:pt>
              </c:numCache>
            </c:numRef>
          </c:val>
        </c:ser>
        <c:dLbls>
          <c:showLegendKey val="0"/>
          <c:showVal val="0"/>
          <c:showCatName val="0"/>
          <c:showSerName val="0"/>
          <c:showPercent val="0"/>
          <c:showBubbleSize val="0"/>
        </c:dLbls>
        <c:gapWidth val="150"/>
        <c:shape val="box"/>
        <c:axId val="391822192"/>
        <c:axId val="391817296"/>
        <c:axId val="0"/>
      </c:bar3DChart>
      <c:catAx>
        <c:axId val="39182219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UY"/>
          </a:p>
        </c:txPr>
        <c:crossAx val="391817296"/>
        <c:crosses val="autoZero"/>
        <c:auto val="1"/>
        <c:lblAlgn val="ctr"/>
        <c:lblOffset val="100"/>
        <c:noMultiLvlLbl val="0"/>
      </c:catAx>
      <c:valAx>
        <c:axId val="3918172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UY"/>
          </a:p>
        </c:txPr>
        <c:crossAx val="391822192"/>
        <c:crosses val="autoZero"/>
        <c:crossBetween val="between"/>
      </c:valAx>
      <c:spPr>
        <a:noFill/>
        <a:ln>
          <a:noFill/>
        </a:ln>
        <a:effectLst/>
      </c:spPr>
    </c:plotArea>
    <c:legend>
      <c:legendPos val="b"/>
      <c:legendEntry>
        <c:idx val="0"/>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UY"/>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UY"/>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652A4-A798-4D38-9A7F-AF4344BBA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8</Pages>
  <Words>1141</Words>
  <Characters>6280</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Lujambio</dc:creator>
  <cp:keywords/>
  <dc:description/>
  <cp:lastModifiedBy>Miguel Langone</cp:lastModifiedBy>
  <cp:revision>49</cp:revision>
  <dcterms:created xsi:type="dcterms:W3CDTF">2016-08-21T19:02:00Z</dcterms:created>
  <dcterms:modified xsi:type="dcterms:W3CDTF">2016-09-26T00:43:00Z</dcterms:modified>
</cp:coreProperties>
</file>